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6D43D">
      <w:pPr>
        <w:spacing w:line="560" w:lineRule="exact"/>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询价公告</w:t>
      </w:r>
    </w:p>
    <w:p w14:paraId="6776A634">
      <w:pPr>
        <w:spacing w:line="560" w:lineRule="exact"/>
        <w:rPr>
          <w:rFonts w:hint="eastAsia" w:ascii="方正小标宋简体" w:eastAsia="方正小标宋简体"/>
          <w:sz w:val="44"/>
          <w:szCs w:val="44"/>
        </w:rPr>
      </w:pPr>
    </w:p>
    <w:p w14:paraId="6996035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我单位拟</w:t>
      </w:r>
      <w:r>
        <w:rPr>
          <w:rFonts w:hint="eastAsia" w:ascii="仿宋_GB2312" w:hAnsi="Times New Roman" w:eastAsia="仿宋_GB2312" w:cs="Times New Roman"/>
          <w:sz w:val="32"/>
          <w:szCs w:val="32"/>
        </w:rPr>
        <w:t>以</w:t>
      </w:r>
      <w:r>
        <w:rPr>
          <w:rFonts w:hint="eastAsia" w:ascii="仿宋_GB2312" w:hAnsi="Times New Roman" w:eastAsia="仿宋_GB2312" w:cs="Times New Roman"/>
          <w:sz w:val="32"/>
          <w:szCs w:val="32"/>
          <w:lang w:val="en-US" w:eastAsia="zh-CN"/>
        </w:rPr>
        <w:t>询价方式</w:t>
      </w:r>
      <w:r>
        <w:rPr>
          <w:rFonts w:hint="eastAsia" w:ascii="仿宋_GB2312" w:hAnsi="Times New Roman" w:eastAsia="仿宋_GB2312" w:cs="Times New Roman"/>
          <w:sz w:val="32"/>
          <w:szCs w:val="32"/>
          <w:u w:val="none"/>
          <w:lang w:val="en-US" w:eastAsia="zh-CN"/>
        </w:rPr>
        <w:t>采购公司</w:t>
      </w:r>
      <w:r>
        <w:rPr>
          <w:rFonts w:hint="eastAsia" w:ascii="仿宋_GB2312" w:hAnsi="Times New Roman" w:eastAsia="仿宋_GB2312" w:cs="Times New Roman"/>
          <w:sz w:val="32"/>
          <w:szCs w:val="32"/>
          <w:u w:val="single"/>
          <w:lang w:val="en-US" w:eastAsia="zh-CN"/>
        </w:rPr>
        <w:t>2026-2028年度劳动防护用品定向采购</w:t>
      </w:r>
      <w:r>
        <w:rPr>
          <w:rFonts w:hint="eastAsia" w:ascii="仿宋_GB2312" w:hAnsi="Times New Roman" w:eastAsia="仿宋_GB2312" w:cs="Times New Roman"/>
          <w:sz w:val="32"/>
          <w:szCs w:val="32"/>
          <w:u w:val="none"/>
          <w:lang w:val="en-US" w:eastAsia="zh-CN"/>
        </w:rPr>
        <w:t>项目的服务单位</w:t>
      </w:r>
      <w:r>
        <w:rPr>
          <w:rFonts w:hint="eastAsia" w:ascii="仿宋_GB2312" w:hAnsi="Times New Roman" w:eastAsia="仿宋_GB2312" w:cs="Times New Roman"/>
          <w:sz w:val="32"/>
          <w:szCs w:val="32"/>
        </w:rPr>
        <w:t>。现将有关事项说明如下：</w:t>
      </w:r>
    </w:p>
    <w:p w14:paraId="22BF6F51">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一、招标需求</w:t>
      </w:r>
    </w:p>
    <w:p w14:paraId="5126A8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Times New Roman" w:eastAsia="仿宋_GB2312" w:cs="Times New Roman"/>
          <w:sz w:val="32"/>
          <w:szCs w:val="32"/>
          <w:u w:val="none"/>
          <w:lang w:val="en-US" w:eastAsia="zh-CN"/>
        </w:rPr>
      </w:pPr>
      <w:r>
        <w:rPr>
          <w:rFonts w:hint="eastAsia" w:ascii="仿宋_GB2312" w:hAnsi="Times New Roman" w:eastAsia="仿宋_GB2312" w:cs="Times New Roman"/>
          <w:sz w:val="32"/>
          <w:szCs w:val="32"/>
          <w:lang w:val="en-US" w:eastAsia="zh-CN"/>
        </w:rPr>
        <w:t>1、招标范围：</w:t>
      </w:r>
      <w:r>
        <w:rPr>
          <w:rFonts w:hint="eastAsia" w:ascii="仿宋_GB2312" w:hAnsi="Times New Roman" w:eastAsia="仿宋_GB2312" w:cs="Times New Roman"/>
          <w:sz w:val="32"/>
          <w:szCs w:val="32"/>
          <w:u w:val="none"/>
          <w:lang w:val="en-US" w:eastAsia="zh-CN"/>
        </w:rPr>
        <w:t>完成公司2026-2028年度劳动防护用品定向采购工作。</w:t>
      </w:r>
    </w:p>
    <w:p w14:paraId="30290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2、资金来源：自筹资金；</w:t>
      </w:r>
    </w:p>
    <w:p w14:paraId="4AE79F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3、合同形式：固定单价合同；</w:t>
      </w:r>
    </w:p>
    <w:p w14:paraId="04EE9D5C">
      <w:pPr>
        <w:keepNext w:val="0"/>
        <w:keepLines w:val="0"/>
        <w:pageBreakBefore w:val="0"/>
        <w:numPr>
          <w:ilvl w:val="0"/>
          <w:numId w:val="0"/>
        </w:numPr>
        <w:kinsoku/>
        <w:wordWrap/>
        <w:overflowPunct/>
        <w:topLinePunct w:val="0"/>
        <w:autoSpaceDN/>
        <w:bidi w:val="0"/>
        <w:adjustRightInd/>
        <w:snapToGrid/>
        <w:spacing w:line="580" w:lineRule="exact"/>
        <w:ind w:firstLine="64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4、项目地点：</w:t>
      </w:r>
      <w:r>
        <w:rPr>
          <w:rFonts w:hint="eastAsia" w:ascii="Times New Roman" w:hAnsi="Times New Roman" w:eastAsia="仿宋_GB2312" w:cs="Times New Roman"/>
          <w:sz w:val="32"/>
          <w:szCs w:val="32"/>
          <w:lang w:val="en-US" w:eastAsia="zh-CN"/>
        </w:rPr>
        <w:t xml:space="preserve">滁州市全椒县； </w:t>
      </w:r>
    </w:p>
    <w:p w14:paraId="49E288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5、内容及要求：</w:t>
      </w:r>
    </w:p>
    <w:p w14:paraId="4691BE61">
      <w:pPr>
        <w:pStyle w:val="2"/>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本项目需采购发放的劳动防护用品具体类别及数量如下：</w:t>
      </w:r>
    </w:p>
    <w:tbl>
      <w:tblPr>
        <w:tblStyle w:val="15"/>
        <w:tblW w:w="52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466"/>
        <w:gridCol w:w="2879"/>
        <w:gridCol w:w="717"/>
        <w:gridCol w:w="776"/>
        <w:gridCol w:w="1521"/>
        <w:gridCol w:w="1504"/>
      </w:tblGrid>
      <w:tr w14:paraId="1B46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14:paraId="58CC9A13">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
                <w:bCs w:val="0"/>
                <w:color w:val="auto"/>
                <w:kern w:val="2"/>
                <w:sz w:val="21"/>
                <w:szCs w:val="21"/>
                <w:highlight w:val="none"/>
              </w:rPr>
            </w:pPr>
            <w:r>
              <w:rPr>
                <w:rFonts w:hint="default" w:ascii="Times New Roman" w:hAnsi="Times New Roman" w:eastAsia="仿宋_GB2312" w:cs="Times New Roman"/>
                <w:b/>
                <w:bCs w:val="0"/>
                <w:color w:val="auto"/>
                <w:kern w:val="2"/>
                <w:sz w:val="21"/>
                <w:szCs w:val="21"/>
                <w:highlight w:val="none"/>
                <w:lang w:val="en-US" w:eastAsia="zh-CN" w:bidi="ar"/>
              </w:rPr>
              <w:t>序号</w:t>
            </w:r>
          </w:p>
        </w:tc>
        <w:tc>
          <w:tcPr>
            <w:tcW w:w="767" w:type="pct"/>
            <w:tcBorders>
              <w:top w:val="single" w:color="auto" w:sz="4" w:space="0"/>
              <w:left w:val="single" w:color="auto" w:sz="4" w:space="0"/>
              <w:bottom w:val="single" w:color="auto" w:sz="4" w:space="0"/>
              <w:right w:val="single" w:color="auto" w:sz="4" w:space="0"/>
            </w:tcBorders>
            <w:noWrap w:val="0"/>
            <w:vAlign w:val="center"/>
          </w:tcPr>
          <w:p w14:paraId="6723BA71">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
                <w:bCs w:val="0"/>
                <w:color w:val="auto"/>
                <w:kern w:val="2"/>
                <w:sz w:val="21"/>
                <w:szCs w:val="21"/>
                <w:highlight w:val="none"/>
              </w:rPr>
            </w:pPr>
            <w:r>
              <w:rPr>
                <w:rFonts w:hint="default" w:ascii="Times New Roman" w:hAnsi="Times New Roman" w:eastAsia="仿宋_GB2312" w:cs="Times New Roman"/>
                <w:b/>
                <w:bCs w:val="0"/>
                <w:color w:val="auto"/>
                <w:kern w:val="2"/>
                <w:sz w:val="21"/>
                <w:szCs w:val="21"/>
                <w:highlight w:val="none"/>
                <w:lang w:val="en-US" w:eastAsia="zh-CN" w:bidi="ar"/>
              </w:rPr>
              <w:t>产品名称</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3B552C96">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
                <w:bCs w:val="0"/>
                <w:color w:val="auto"/>
                <w:kern w:val="2"/>
                <w:sz w:val="21"/>
                <w:szCs w:val="21"/>
                <w:highlight w:val="none"/>
                <w:lang w:val="en-US" w:eastAsia="zh-CN" w:bidi="ar"/>
              </w:rPr>
            </w:pPr>
            <w:r>
              <w:rPr>
                <w:rFonts w:hint="default" w:ascii="Times New Roman" w:hAnsi="Times New Roman" w:eastAsia="仿宋_GB2312" w:cs="Times New Roman"/>
                <w:b/>
                <w:bCs w:val="0"/>
                <w:color w:val="auto"/>
                <w:kern w:val="2"/>
                <w:sz w:val="21"/>
                <w:szCs w:val="21"/>
                <w:highlight w:val="none"/>
                <w:lang w:val="en-US" w:eastAsia="zh-CN" w:bidi="ar"/>
              </w:rPr>
              <w:t>技术参数及要求</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1016C2E4">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
                <w:bCs w:val="0"/>
                <w:color w:val="auto"/>
                <w:kern w:val="2"/>
                <w:sz w:val="21"/>
                <w:szCs w:val="21"/>
                <w:highlight w:val="none"/>
              </w:rPr>
            </w:pPr>
            <w:r>
              <w:rPr>
                <w:rFonts w:hint="default" w:ascii="Times New Roman" w:hAnsi="Times New Roman" w:eastAsia="仿宋_GB2312" w:cs="Times New Roman"/>
                <w:b/>
                <w:bCs w:val="0"/>
                <w:color w:val="auto"/>
                <w:kern w:val="2"/>
                <w:sz w:val="21"/>
                <w:szCs w:val="21"/>
                <w:highlight w:val="none"/>
                <w:lang w:val="en-US" w:eastAsia="zh-CN" w:bidi="ar"/>
              </w:rPr>
              <w:t>单位</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67DB26FD">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
                <w:bCs w:val="0"/>
                <w:color w:val="auto"/>
                <w:kern w:val="2"/>
                <w:sz w:val="21"/>
                <w:szCs w:val="21"/>
                <w:highlight w:val="none"/>
              </w:rPr>
            </w:pPr>
            <w:r>
              <w:rPr>
                <w:rFonts w:hint="default" w:ascii="Times New Roman" w:hAnsi="Times New Roman" w:eastAsia="仿宋_GB2312" w:cs="Times New Roman"/>
                <w:b/>
                <w:bCs w:val="0"/>
                <w:color w:val="auto"/>
                <w:kern w:val="2"/>
                <w:sz w:val="21"/>
                <w:szCs w:val="21"/>
                <w:highlight w:val="none"/>
                <w:lang w:val="en-US" w:eastAsia="zh-CN" w:bidi="ar"/>
              </w:rPr>
              <w:t>数量</w:t>
            </w:r>
          </w:p>
        </w:tc>
        <w:tc>
          <w:tcPr>
            <w:tcW w:w="796" w:type="pct"/>
            <w:tcBorders>
              <w:top w:val="single" w:color="auto" w:sz="4" w:space="0"/>
              <w:left w:val="single" w:color="auto" w:sz="4" w:space="0"/>
              <w:bottom w:val="single" w:color="auto" w:sz="4" w:space="0"/>
              <w:right w:val="single" w:color="auto" w:sz="4" w:space="0"/>
            </w:tcBorders>
            <w:noWrap w:val="0"/>
            <w:vAlign w:val="center"/>
          </w:tcPr>
          <w:p w14:paraId="4988CE2F">
            <w:pPr>
              <w:keepNext w:val="0"/>
              <w:keepLines w:val="0"/>
              <w:widowControl w:val="0"/>
              <w:suppressLineNumbers w:val="0"/>
              <w:autoSpaceDE w:val="0"/>
              <w:autoSpaceDN/>
              <w:spacing w:before="0" w:beforeAutospacing="0" w:after="0" w:afterAutospacing="0" w:line="480" w:lineRule="auto"/>
              <w:ind w:left="0" w:right="0"/>
              <w:jc w:val="center"/>
              <w:rPr>
                <w:rFonts w:hint="default" w:ascii="Times New Roman" w:hAnsi="Times New Roman" w:eastAsia="仿宋_GB2312" w:cs="Times New Roman"/>
                <w:b/>
                <w:bCs w:val="0"/>
                <w:color w:val="auto"/>
                <w:kern w:val="2"/>
                <w:sz w:val="21"/>
                <w:szCs w:val="21"/>
                <w:highlight w:val="none"/>
                <w:lang w:val="en-US"/>
              </w:rPr>
            </w:pPr>
            <w:r>
              <w:rPr>
                <w:rFonts w:hint="default" w:ascii="Times New Roman" w:hAnsi="Times New Roman" w:eastAsia="仿宋_GB2312" w:cs="Times New Roman"/>
                <w:b/>
                <w:bCs w:val="0"/>
                <w:color w:val="auto"/>
                <w:kern w:val="2"/>
                <w:sz w:val="21"/>
                <w:szCs w:val="21"/>
                <w:highlight w:val="none"/>
                <w:lang w:val="en-US" w:eastAsia="zh-CN" w:bidi="ar"/>
              </w:rPr>
              <w:t>综合单价限价（元）</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49FD9E5C">
            <w:pPr>
              <w:keepNext w:val="0"/>
              <w:keepLines w:val="0"/>
              <w:widowControl w:val="0"/>
              <w:suppressLineNumbers w:val="0"/>
              <w:autoSpaceDE w:val="0"/>
              <w:autoSpaceDN/>
              <w:spacing w:before="0" w:beforeAutospacing="0" w:after="0" w:afterAutospacing="0" w:line="480" w:lineRule="auto"/>
              <w:ind w:left="0" w:right="0"/>
              <w:jc w:val="center"/>
              <w:rPr>
                <w:rFonts w:hint="default" w:ascii="Times New Roman" w:hAnsi="Times New Roman" w:eastAsia="仿宋_GB2312" w:cs="Times New Roman"/>
                <w:b/>
                <w:bCs w:val="0"/>
                <w:color w:val="auto"/>
                <w:kern w:val="2"/>
                <w:sz w:val="21"/>
                <w:szCs w:val="21"/>
                <w:highlight w:val="none"/>
                <w:lang w:val="en-US" w:eastAsia="zh-CN" w:bidi="ar"/>
              </w:rPr>
            </w:pPr>
            <w:r>
              <w:rPr>
                <w:rFonts w:hint="default" w:ascii="Times New Roman" w:hAnsi="Times New Roman" w:eastAsia="仿宋_GB2312" w:cs="Times New Roman"/>
                <w:b/>
                <w:bCs w:val="0"/>
                <w:color w:val="auto"/>
                <w:kern w:val="2"/>
                <w:sz w:val="21"/>
                <w:szCs w:val="21"/>
                <w:highlight w:val="none"/>
                <w:lang w:val="en-US" w:eastAsia="zh-CN" w:bidi="ar"/>
              </w:rPr>
              <w:t>备注</w:t>
            </w:r>
          </w:p>
        </w:tc>
      </w:tr>
      <w:tr w14:paraId="45B1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14:paraId="49C6BB1C">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rPr>
            </w:pPr>
            <w:r>
              <w:rPr>
                <w:rFonts w:hint="default" w:ascii="Times New Roman" w:hAnsi="Times New Roman" w:eastAsia="仿宋_GB2312" w:cs="Times New Roman"/>
                <w:bCs/>
                <w:color w:val="auto"/>
                <w:kern w:val="2"/>
                <w:sz w:val="21"/>
                <w:szCs w:val="21"/>
                <w:highlight w:val="none"/>
                <w:lang w:val="en-US" w:eastAsia="zh-CN" w:bidi="ar"/>
              </w:rPr>
              <w:t>1</w:t>
            </w:r>
          </w:p>
        </w:tc>
        <w:tc>
          <w:tcPr>
            <w:tcW w:w="767" w:type="pct"/>
            <w:tcBorders>
              <w:top w:val="single" w:color="auto" w:sz="4" w:space="0"/>
              <w:left w:val="single" w:color="auto" w:sz="4" w:space="0"/>
              <w:bottom w:val="single" w:color="auto" w:sz="4" w:space="0"/>
              <w:right w:val="single" w:color="auto" w:sz="4" w:space="0"/>
            </w:tcBorders>
            <w:noWrap w:val="0"/>
            <w:vAlign w:val="center"/>
          </w:tcPr>
          <w:p w14:paraId="2FDA6EE6">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rPr>
            </w:pPr>
            <w:r>
              <w:rPr>
                <w:rFonts w:hint="default" w:ascii="Times New Roman" w:hAnsi="Times New Roman" w:eastAsia="仿宋_GB2312" w:cs="Times New Roman"/>
                <w:bCs/>
                <w:color w:val="auto"/>
                <w:kern w:val="2"/>
                <w:sz w:val="21"/>
                <w:szCs w:val="21"/>
                <w:highlight w:val="none"/>
              </w:rPr>
              <w:t>分体式雨衣</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770F0A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推荐正雨、天堂伞、品之德，材质聚酯纤维</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4E2A4A98">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rPr>
            </w:pPr>
            <w:r>
              <w:rPr>
                <w:rFonts w:hint="default" w:ascii="Times New Roman" w:hAnsi="Times New Roman" w:eastAsia="仿宋_GB2312" w:cs="Times New Roman"/>
                <w:bCs/>
                <w:color w:val="auto"/>
                <w:kern w:val="2"/>
                <w:sz w:val="21"/>
                <w:szCs w:val="21"/>
                <w:highlight w:val="none"/>
                <w:lang w:val="en-US" w:eastAsia="zh-CN" w:bidi="ar"/>
              </w:rPr>
              <w:t>套</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43CF7DE9">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rPr>
            </w:pPr>
            <w:r>
              <w:rPr>
                <w:rFonts w:hint="default" w:ascii="Times New Roman" w:hAnsi="Times New Roman" w:eastAsia="仿宋_GB2312" w:cs="Times New Roman"/>
                <w:bCs/>
                <w:color w:val="auto"/>
                <w:kern w:val="2"/>
                <w:sz w:val="21"/>
                <w:szCs w:val="21"/>
                <w:highlight w:val="none"/>
                <w:lang w:val="en-US" w:eastAsia="zh-CN" w:bidi="ar"/>
              </w:rPr>
              <w:t>86</w:t>
            </w:r>
          </w:p>
        </w:tc>
        <w:tc>
          <w:tcPr>
            <w:tcW w:w="796" w:type="pct"/>
            <w:tcBorders>
              <w:top w:val="single" w:color="auto" w:sz="4" w:space="0"/>
              <w:left w:val="single" w:color="auto" w:sz="4" w:space="0"/>
              <w:bottom w:val="single" w:color="auto" w:sz="4" w:space="0"/>
              <w:right w:val="single" w:color="auto" w:sz="4" w:space="0"/>
            </w:tcBorders>
            <w:noWrap w:val="0"/>
            <w:vAlign w:val="center"/>
          </w:tcPr>
          <w:p w14:paraId="138CA4B8">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75</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0EDED06A">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eastAsia" w:ascii="Times New Roman" w:hAnsi="Times New Roman" w:eastAsia="仿宋_GB2312" w:cs="Times New Roman"/>
                <w:bCs/>
                <w:color w:val="auto"/>
                <w:kern w:val="2"/>
                <w:sz w:val="21"/>
                <w:szCs w:val="21"/>
                <w:highlight w:val="none"/>
                <w:lang w:val="en-US" w:eastAsia="zh-CN" w:bidi="ar"/>
              </w:rPr>
              <w:t>生产日期应在供货日期前6个月内</w:t>
            </w:r>
          </w:p>
        </w:tc>
      </w:tr>
      <w:tr w14:paraId="7413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14:paraId="10E2E7DB">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2</w:t>
            </w:r>
          </w:p>
        </w:tc>
        <w:tc>
          <w:tcPr>
            <w:tcW w:w="767" w:type="pct"/>
            <w:tcBorders>
              <w:top w:val="single" w:color="auto" w:sz="4" w:space="0"/>
              <w:left w:val="single" w:color="auto" w:sz="4" w:space="0"/>
              <w:bottom w:val="single" w:color="auto" w:sz="4" w:space="0"/>
              <w:right w:val="single" w:color="auto" w:sz="4" w:space="0"/>
            </w:tcBorders>
            <w:noWrap w:val="0"/>
            <w:vAlign w:val="center"/>
          </w:tcPr>
          <w:p w14:paraId="607B0F9E">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rPr>
            </w:pPr>
            <w:r>
              <w:rPr>
                <w:rFonts w:hint="default" w:ascii="Times New Roman" w:hAnsi="Times New Roman" w:eastAsia="仿宋_GB2312" w:cs="Times New Roman"/>
                <w:bCs/>
                <w:color w:val="auto"/>
                <w:kern w:val="2"/>
                <w:sz w:val="21"/>
                <w:szCs w:val="21"/>
                <w:highlight w:val="none"/>
              </w:rPr>
              <w:t>长筒雨鞋</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58B79C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推荐贝傅特、品之德、双星巴特，材质PVC（聚氯乙烯）</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2586B13E">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双</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20A3D221">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86</w:t>
            </w:r>
          </w:p>
        </w:tc>
        <w:tc>
          <w:tcPr>
            <w:tcW w:w="796" w:type="pct"/>
            <w:tcBorders>
              <w:top w:val="single" w:color="auto" w:sz="4" w:space="0"/>
              <w:left w:val="single" w:color="auto" w:sz="4" w:space="0"/>
              <w:bottom w:val="single" w:color="auto" w:sz="4" w:space="0"/>
              <w:right w:val="single" w:color="auto" w:sz="4" w:space="0"/>
            </w:tcBorders>
            <w:noWrap w:val="0"/>
            <w:vAlign w:val="center"/>
          </w:tcPr>
          <w:p w14:paraId="29169084">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35</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5D7089A8">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eastAsia" w:ascii="Times New Roman" w:hAnsi="Times New Roman" w:eastAsia="仿宋_GB2312" w:cs="Times New Roman"/>
                <w:bCs/>
                <w:color w:val="auto"/>
                <w:kern w:val="2"/>
                <w:sz w:val="21"/>
                <w:szCs w:val="21"/>
                <w:highlight w:val="none"/>
                <w:lang w:val="en-US" w:eastAsia="zh-CN" w:bidi="ar"/>
              </w:rPr>
              <w:t>生产日期应在供货日期前6个月内</w:t>
            </w:r>
          </w:p>
        </w:tc>
      </w:tr>
      <w:tr w14:paraId="15A4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14:paraId="361DCE33">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3</w:t>
            </w:r>
          </w:p>
        </w:tc>
        <w:tc>
          <w:tcPr>
            <w:tcW w:w="767" w:type="pct"/>
            <w:tcBorders>
              <w:top w:val="single" w:color="auto" w:sz="4" w:space="0"/>
              <w:left w:val="single" w:color="auto" w:sz="4" w:space="0"/>
              <w:bottom w:val="single" w:color="auto" w:sz="4" w:space="0"/>
              <w:right w:val="single" w:color="auto" w:sz="4" w:space="0"/>
            </w:tcBorders>
            <w:noWrap w:val="0"/>
            <w:vAlign w:val="center"/>
          </w:tcPr>
          <w:p w14:paraId="51DE8913">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rPr>
            </w:pPr>
            <w:r>
              <w:rPr>
                <w:rFonts w:hint="default" w:ascii="Times New Roman" w:hAnsi="Times New Roman" w:eastAsia="仿宋_GB2312" w:cs="Times New Roman"/>
                <w:bCs/>
                <w:color w:val="auto"/>
                <w:kern w:val="2"/>
                <w:sz w:val="21"/>
                <w:szCs w:val="21"/>
                <w:highlight w:val="none"/>
              </w:rPr>
              <w:t>线手套</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3CA839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推荐星工、贸正、得力，材质棉纱</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65E8CC18">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副</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128AE5E2">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6840</w:t>
            </w:r>
          </w:p>
        </w:tc>
        <w:tc>
          <w:tcPr>
            <w:tcW w:w="796" w:type="pct"/>
            <w:tcBorders>
              <w:top w:val="single" w:color="auto" w:sz="4" w:space="0"/>
              <w:left w:val="single" w:color="auto" w:sz="4" w:space="0"/>
              <w:bottom w:val="single" w:color="auto" w:sz="4" w:space="0"/>
              <w:right w:val="single" w:color="auto" w:sz="4" w:space="0"/>
            </w:tcBorders>
            <w:noWrap w:val="0"/>
            <w:vAlign w:val="center"/>
          </w:tcPr>
          <w:p w14:paraId="15E6FF82">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1</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1BEC09BD">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eastAsia" w:ascii="Times New Roman" w:hAnsi="Times New Roman" w:eastAsia="仿宋_GB2312" w:cs="Times New Roman"/>
                <w:bCs/>
                <w:color w:val="auto"/>
                <w:kern w:val="2"/>
                <w:sz w:val="21"/>
                <w:szCs w:val="21"/>
                <w:highlight w:val="none"/>
                <w:lang w:val="en-US" w:eastAsia="zh-CN" w:bidi="ar"/>
              </w:rPr>
              <w:t>生产日期应在供货日期前6个月内</w:t>
            </w:r>
          </w:p>
        </w:tc>
      </w:tr>
      <w:tr w14:paraId="2B2A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14:paraId="0ED75F0F">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4</w:t>
            </w:r>
          </w:p>
        </w:tc>
        <w:tc>
          <w:tcPr>
            <w:tcW w:w="767" w:type="pct"/>
            <w:tcBorders>
              <w:top w:val="single" w:color="auto" w:sz="4" w:space="0"/>
              <w:left w:val="single" w:color="auto" w:sz="4" w:space="0"/>
              <w:bottom w:val="single" w:color="auto" w:sz="4" w:space="0"/>
              <w:right w:val="single" w:color="auto" w:sz="4" w:space="0"/>
            </w:tcBorders>
            <w:noWrap w:val="0"/>
            <w:vAlign w:val="center"/>
          </w:tcPr>
          <w:p w14:paraId="03054AB9">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耳塞</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47B735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推荐3M、霍尼韦尔、舜选，材质发泡记忆棉</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4B6E342A">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副</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0F35DDE7">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5472</w:t>
            </w:r>
          </w:p>
        </w:tc>
        <w:tc>
          <w:tcPr>
            <w:tcW w:w="796" w:type="pct"/>
            <w:tcBorders>
              <w:top w:val="single" w:color="auto" w:sz="4" w:space="0"/>
              <w:left w:val="single" w:color="auto" w:sz="4" w:space="0"/>
              <w:bottom w:val="single" w:color="auto" w:sz="4" w:space="0"/>
              <w:right w:val="single" w:color="auto" w:sz="4" w:space="0"/>
            </w:tcBorders>
            <w:noWrap w:val="0"/>
            <w:vAlign w:val="center"/>
          </w:tcPr>
          <w:p w14:paraId="1023CCB5">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1</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38D10E2A">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eastAsia" w:ascii="Times New Roman" w:hAnsi="Times New Roman" w:eastAsia="仿宋_GB2312" w:cs="Times New Roman"/>
                <w:bCs/>
                <w:color w:val="auto"/>
                <w:kern w:val="2"/>
                <w:sz w:val="21"/>
                <w:szCs w:val="21"/>
                <w:highlight w:val="none"/>
                <w:lang w:val="en-US" w:eastAsia="zh-CN" w:bidi="ar"/>
              </w:rPr>
              <w:t>生产日期应在供货日期前3个月内</w:t>
            </w:r>
          </w:p>
        </w:tc>
      </w:tr>
      <w:tr w14:paraId="72F7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14:paraId="7BFB6958">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5</w:t>
            </w:r>
          </w:p>
        </w:tc>
        <w:tc>
          <w:tcPr>
            <w:tcW w:w="767" w:type="pct"/>
            <w:tcBorders>
              <w:top w:val="single" w:color="auto" w:sz="4" w:space="0"/>
              <w:left w:val="single" w:color="auto" w:sz="4" w:space="0"/>
              <w:bottom w:val="single" w:color="auto" w:sz="4" w:space="0"/>
              <w:right w:val="single" w:color="auto" w:sz="4" w:space="0"/>
            </w:tcBorders>
            <w:noWrap w:val="0"/>
            <w:vAlign w:val="center"/>
          </w:tcPr>
          <w:p w14:paraId="7ECE0651">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安全帽</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750703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推荐霍尼韦尔、首盾、豪玛，材质ABS，要求</w:t>
            </w:r>
            <w:r>
              <w:rPr>
                <w:rFonts w:hint="default" w:ascii="Times New Roman" w:hAnsi="Times New Roman" w:eastAsia="仿宋_GB2312" w:cs="Times New Roman"/>
                <w:b w:val="0"/>
                <w:bCs w:val="0"/>
                <w:color w:val="auto"/>
                <w:kern w:val="0"/>
                <w:sz w:val="21"/>
                <w:szCs w:val="21"/>
                <w:shd w:val="clear" w:color="auto" w:fill="FFFFFF"/>
                <w:lang w:val="en-US" w:eastAsia="zh-CN" w:bidi="ar-SA"/>
              </w:rPr>
              <w:t>提供产品“三证”（生产许可证、安全鉴定证、产品合格证）</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2404AD70">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顶</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147FF32D">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142</w:t>
            </w:r>
          </w:p>
        </w:tc>
        <w:tc>
          <w:tcPr>
            <w:tcW w:w="796" w:type="pct"/>
            <w:tcBorders>
              <w:top w:val="single" w:color="auto" w:sz="4" w:space="0"/>
              <w:left w:val="single" w:color="auto" w:sz="4" w:space="0"/>
              <w:bottom w:val="single" w:color="auto" w:sz="4" w:space="0"/>
              <w:right w:val="single" w:color="auto" w:sz="4" w:space="0"/>
            </w:tcBorders>
            <w:noWrap w:val="0"/>
            <w:vAlign w:val="center"/>
          </w:tcPr>
          <w:p w14:paraId="3804F188">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35</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51D52103">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eastAsia" w:ascii="Times New Roman" w:hAnsi="Times New Roman" w:eastAsia="仿宋_GB2312" w:cs="Times New Roman"/>
                <w:bCs/>
                <w:color w:val="auto"/>
                <w:kern w:val="2"/>
                <w:sz w:val="21"/>
                <w:szCs w:val="21"/>
                <w:highlight w:val="none"/>
                <w:lang w:val="en-US" w:eastAsia="zh-CN" w:bidi="ar"/>
              </w:rPr>
              <w:t>生产日期应在供货日期前3个月内</w:t>
            </w:r>
          </w:p>
        </w:tc>
      </w:tr>
      <w:tr w14:paraId="0423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14:paraId="28E60C23">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6</w:t>
            </w:r>
          </w:p>
        </w:tc>
        <w:tc>
          <w:tcPr>
            <w:tcW w:w="767" w:type="pct"/>
            <w:tcBorders>
              <w:top w:val="single" w:color="auto" w:sz="4" w:space="0"/>
              <w:left w:val="single" w:color="auto" w:sz="4" w:space="0"/>
              <w:bottom w:val="single" w:color="auto" w:sz="4" w:space="0"/>
              <w:right w:val="single" w:color="auto" w:sz="4" w:space="0"/>
            </w:tcBorders>
            <w:noWrap w:val="0"/>
            <w:vAlign w:val="center"/>
          </w:tcPr>
          <w:p w14:paraId="1BC95A3E">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rPr>
            </w:pPr>
            <w:r>
              <w:rPr>
                <w:rFonts w:hint="default" w:ascii="Times New Roman" w:hAnsi="Times New Roman" w:eastAsia="仿宋_GB2312" w:cs="Times New Roman"/>
                <w:bCs/>
                <w:color w:val="auto"/>
                <w:kern w:val="2"/>
                <w:sz w:val="21"/>
                <w:szCs w:val="21"/>
                <w:highlight w:val="none"/>
              </w:rPr>
              <w:t>KN95口罩</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0828E40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推荐保为康1866V、3M9501+、霍尼韦尔H910Plus，要求提供产品“三证”（生产许可证、安全鉴定证、产品合格证）</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16BFA89B">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个</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64662B14">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17028</w:t>
            </w:r>
          </w:p>
        </w:tc>
        <w:tc>
          <w:tcPr>
            <w:tcW w:w="796" w:type="pct"/>
            <w:tcBorders>
              <w:top w:val="single" w:color="auto" w:sz="4" w:space="0"/>
              <w:left w:val="single" w:color="auto" w:sz="4" w:space="0"/>
              <w:bottom w:val="single" w:color="auto" w:sz="4" w:space="0"/>
              <w:right w:val="single" w:color="auto" w:sz="4" w:space="0"/>
            </w:tcBorders>
            <w:noWrap w:val="0"/>
            <w:vAlign w:val="center"/>
          </w:tcPr>
          <w:p w14:paraId="04BC10A6">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1.5</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1D11517B">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eastAsia" w:ascii="Times New Roman" w:hAnsi="Times New Roman" w:eastAsia="仿宋_GB2312" w:cs="Times New Roman"/>
                <w:bCs/>
                <w:color w:val="auto"/>
                <w:kern w:val="2"/>
                <w:sz w:val="21"/>
                <w:szCs w:val="21"/>
                <w:highlight w:val="none"/>
                <w:lang w:val="en-US" w:eastAsia="zh-CN" w:bidi="ar"/>
              </w:rPr>
              <w:t>生产日期应在供货日期前3个月内</w:t>
            </w:r>
          </w:p>
        </w:tc>
      </w:tr>
      <w:tr w14:paraId="1710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14:paraId="5886FD51">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7</w:t>
            </w:r>
          </w:p>
        </w:tc>
        <w:tc>
          <w:tcPr>
            <w:tcW w:w="767" w:type="pct"/>
            <w:tcBorders>
              <w:top w:val="single" w:color="auto" w:sz="4" w:space="0"/>
              <w:left w:val="single" w:color="auto" w:sz="4" w:space="0"/>
              <w:bottom w:val="single" w:color="auto" w:sz="4" w:space="0"/>
              <w:right w:val="single" w:color="auto" w:sz="4" w:space="0"/>
            </w:tcBorders>
            <w:noWrap w:val="0"/>
            <w:vAlign w:val="center"/>
          </w:tcPr>
          <w:p w14:paraId="3E5D25AD">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rPr>
            </w:pPr>
            <w:r>
              <w:rPr>
                <w:rFonts w:hint="default" w:ascii="Times New Roman" w:hAnsi="Times New Roman" w:eastAsia="仿宋_GB2312" w:cs="Times New Roman"/>
                <w:bCs/>
                <w:color w:val="auto"/>
                <w:kern w:val="2"/>
                <w:sz w:val="21"/>
                <w:szCs w:val="21"/>
                <w:highlight w:val="none"/>
              </w:rPr>
              <w:t>暂列金</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4568A5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此项为不可竞争项，价格不得调整，否则做无效标处理</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2E6DEF6F">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项</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079558FF">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r>
              <w:rPr>
                <w:rFonts w:hint="default" w:ascii="Times New Roman" w:hAnsi="Times New Roman" w:eastAsia="仿宋_GB2312" w:cs="Times New Roman"/>
                <w:bCs/>
                <w:color w:val="auto"/>
                <w:kern w:val="2"/>
                <w:sz w:val="21"/>
                <w:szCs w:val="21"/>
                <w:highlight w:val="none"/>
                <w:lang w:val="en-US" w:eastAsia="zh-CN" w:bidi="ar"/>
              </w:rPr>
              <w:t>1</w:t>
            </w:r>
          </w:p>
        </w:tc>
        <w:tc>
          <w:tcPr>
            <w:tcW w:w="796" w:type="pct"/>
            <w:tcBorders>
              <w:top w:val="single" w:color="auto" w:sz="4" w:space="0"/>
              <w:left w:val="single" w:color="auto" w:sz="4" w:space="0"/>
              <w:bottom w:val="single" w:color="auto" w:sz="4" w:space="0"/>
              <w:right w:val="single" w:color="auto" w:sz="4" w:space="0"/>
            </w:tcBorders>
            <w:noWrap w:val="0"/>
            <w:vAlign w:val="center"/>
          </w:tcPr>
          <w:p w14:paraId="3F6EACD9">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rPr>
            </w:pPr>
            <w:r>
              <w:rPr>
                <w:rFonts w:hint="default" w:ascii="Times New Roman" w:hAnsi="Times New Roman" w:eastAsia="仿宋_GB2312" w:cs="Times New Roman"/>
                <w:bCs/>
                <w:color w:val="auto"/>
                <w:kern w:val="2"/>
                <w:sz w:val="21"/>
                <w:szCs w:val="21"/>
                <w:highlight w:val="none"/>
                <w:lang w:val="en-US" w:eastAsia="zh-CN"/>
              </w:rPr>
              <w:t>5000</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339EE118">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_GB2312" w:cs="Times New Roman"/>
                <w:bCs/>
                <w:color w:val="auto"/>
                <w:kern w:val="2"/>
                <w:sz w:val="21"/>
                <w:szCs w:val="21"/>
                <w:highlight w:val="none"/>
                <w:lang w:val="en-US" w:eastAsia="zh-CN" w:bidi="ar"/>
              </w:rPr>
            </w:pPr>
          </w:p>
        </w:tc>
      </w:tr>
    </w:tbl>
    <w:p w14:paraId="545269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注：1.暂列金用于临时用于作业的少量特殊劳动防护用品（包括但不限于绝缘胶鞋、电绝缘鞋、安全带、手持焊接面罩、头戴焊接面罩、护目镜、焊接手套、胶手套）及新增员工和正常损坏劳动防护用品的购买及更换费用。</w:t>
      </w:r>
    </w:p>
    <w:p w14:paraId="5D067F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2.本次采购范围包括货物的供应、运输及售后服务等。</w:t>
      </w:r>
    </w:p>
    <w:p w14:paraId="181D62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3.本项目清单数量以实际完成数量为准。</w:t>
      </w:r>
    </w:p>
    <w:p w14:paraId="4D9983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中标单位应保证产品合格，若招标人接收产品发现异常，招标人有权委托第三方进对产品质量、规格等进行检测，检测不合格的中标单位应予以更换并承担违约责任及招标单位损失，检测所产生的费用由供应商承担，若检测合格则检测费用由招标人承担。</w:t>
      </w:r>
    </w:p>
    <w:p w14:paraId="73F070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kern w:val="2"/>
          <w:sz w:val="32"/>
          <w:szCs w:val="32"/>
          <w:lang w:val="en-US" w:eastAsia="zh-CN" w:bidi="ar-SA"/>
        </w:rPr>
        <w:t>二、</w:t>
      </w:r>
      <w:r>
        <w:rPr>
          <w:rFonts w:hint="eastAsia" w:ascii="仿宋_GB2312" w:hAnsi="Times New Roman" w:eastAsia="仿宋_GB2312" w:cs="Times New Roman"/>
          <w:b/>
          <w:bCs/>
          <w:sz w:val="32"/>
          <w:szCs w:val="32"/>
          <w:lang w:val="en-US" w:eastAsia="zh-CN"/>
        </w:rPr>
        <w:t>资格要求</w:t>
      </w:r>
    </w:p>
    <w:p w14:paraId="4FD1F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企业要求：公司具有独立法人，投标人须具有合法有效的营业执照。</w:t>
      </w:r>
    </w:p>
    <w:p w14:paraId="5104926E">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eastAsia="仿宋_GB2312"/>
          <w:b w:val="0"/>
          <w:bCs w:val="0"/>
          <w:sz w:val="32"/>
          <w:szCs w:val="32"/>
          <w:lang w:eastAsia="zh-CN"/>
        </w:rPr>
      </w:pPr>
      <w:r>
        <w:rPr>
          <w:rFonts w:hint="eastAsia" w:ascii="仿宋_GB2312" w:eastAsia="仿宋_GB2312"/>
          <w:b/>
          <w:bCs/>
          <w:sz w:val="32"/>
          <w:szCs w:val="32"/>
          <w:lang w:val="en-US" w:eastAsia="zh-CN"/>
        </w:rPr>
        <w:t>三、</w:t>
      </w:r>
      <w:r>
        <w:rPr>
          <w:rFonts w:hint="eastAsia" w:ascii="仿宋_GB2312" w:eastAsia="仿宋_GB2312"/>
          <w:b/>
          <w:bCs/>
          <w:sz w:val="32"/>
          <w:szCs w:val="32"/>
        </w:rPr>
        <w:t>报价方案</w:t>
      </w:r>
      <w:r>
        <w:rPr>
          <w:rFonts w:hint="eastAsia" w:ascii="仿宋_GB2312" w:eastAsia="仿宋_GB2312"/>
          <w:b/>
          <w:bCs/>
          <w:sz w:val="32"/>
          <w:szCs w:val="32"/>
          <w:lang w:eastAsia="zh-CN"/>
        </w:rPr>
        <w:t>须满足以下要求</w:t>
      </w:r>
      <w:r>
        <w:rPr>
          <w:rFonts w:hint="eastAsia" w:ascii="仿宋_GB2312" w:eastAsia="仿宋_GB2312"/>
          <w:b w:val="0"/>
          <w:bCs w:val="0"/>
          <w:sz w:val="32"/>
          <w:szCs w:val="32"/>
          <w:lang w:eastAsia="zh-CN"/>
        </w:rPr>
        <w:t>：</w:t>
      </w:r>
    </w:p>
    <w:p w14:paraId="5D7997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w:t>
      </w:r>
      <w:r>
        <w:rPr>
          <w:rFonts w:hint="eastAsia" w:ascii="仿宋_GB2312" w:hAnsi="Times New Roman" w:eastAsia="仿宋_GB2312" w:cs="Times New Roman"/>
          <w:b w:val="0"/>
          <w:bCs w:val="0"/>
          <w:sz w:val="32"/>
          <w:szCs w:val="32"/>
          <w:lang w:val="en-US" w:eastAsia="zh-CN"/>
        </w:rPr>
        <w:t>本项目最高投标限价为</w:t>
      </w:r>
      <w:r>
        <w:rPr>
          <w:rFonts w:hint="eastAsia" w:ascii="仿宋_GB2312" w:hAnsi="Times New Roman" w:eastAsia="仿宋_GB2312" w:cs="Times New Roman"/>
          <w:b w:val="0"/>
          <w:bCs w:val="0"/>
          <w:sz w:val="32"/>
          <w:szCs w:val="32"/>
          <w:u w:val="single"/>
          <w:lang w:val="en-US" w:eastAsia="zh-CN"/>
        </w:rPr>
        <w:t xml:space="preserve"> 57284元（含税价）</w:t>
      </w:r>
      <w:r>
        <w:rPr>
          <w:rFonts w:hint="eastAsia" w:ascii="仿宋_GB2312" w:hAnsi="Times New Roman" w:eastAsia="仿宋_GB2312" w:cs="Times New Roman"/>
          <w:b w:val="0"/>
          <w:bCs w:val="0"/>
          <w:sz w:val="32"/>
          <w:szCs w:val="32"/>
          <w:lang w:val="en-US" w:eastAsia="zh-CN"/>
        </w:rPr>
        <w:t>，</w:t>
      </w:r>
      <w:r>
        <w:rPr>
          <w:rFonts w:hint="eastAsia" w:ascii="仿宋_GB2312" w:eastAsia="仿宋_GB2312"/>
          <w:b w:val="0"/>
          <w:bCs w:val="0"/>
          <w:sz w:val="32"/>
          <w:szCs w:val="32"/>
          <w:lang w:val="en-US" w:eastAsia="zh-CN"/>
        </w:rPr>
        <w:t>分项报价不得高于分项最高限价，否则按无效标处理。</w:t>
      </w:r>
    </w:p>
    <w:p w14:paraId="75549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2、</w:t>
      </w:r>
      <w:r>
        <w:rPr>
          <w:rFonts w:hint="eastAsia" w:ascii="仿宋_GB2312" w:hAnsi="Times New Roman" w:eastAsia="仿宋_GB2312" w:cs="Times New Roman"/>
          <w:b w:val="0"/>
          <w:bCs w:val="0"/>
          <w:sz w:val="32"/>
          <w:szCs w:val="32"/>
          <w:highlight w:val="none"/>
          <w:lang w:val="en-US" w:eastAsia="zh-CN"/>
        </w:rPr>
        <w:t>本次招标以一个报价进行评审，多报价的将不被接受。</w:t>
      </w:r>
    </w:p>
    <w:p w14:paraId="7F89D2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3、投标报价包括：2026-2028年度劳动防护用品定向采购供应、运输及售后服务费用以及国家对中标单位征收的各种税费等所有一切费用，招标人今后将不再为本项目支付其他任何费用。</w:t>
      </w:r>
    </w:p>
    <w:p w14:paraId="5314B1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4、须完全响应本询价函及相关要求。</w:t>
      </w:r>
    </w:p>
    <w:p w14:paraId="7C6CF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80" w:lineRule="exact"/>
        <w:ind w:left="0" w:right="0" w:firstLine="640"/>
        <w:jc w:val="left"/>
        <w:textAlignment w:val="baseline"/>
        <w:rPr>
          <w:rFonts w:hint="default" w:ascii="仿宋_GB2312" w:hAnsi="Times New Roman" w:eastAsia="仿宋_GB2312" w:cs="Times New Roman"/>
          <w:b w:val="0"/>
          <w:bCs w:val="0"/>
          <w:color w:val="auto"/>
          <w:sz w:val="32"/>
          <w:szCs w:val="32"/>
          <w:lang w:val="en-US" w:eastAsia="zh-CN"/>
        </w:rPr>
      </w:pPr>
      <w:r>
        <w:rPr>
          <w:rFonts w:hint="eastAsia" w:ascii="仿宋_GB2312" w:hAnsi="Times New Roman" w:eastAsia="仿宋_GB2312" w:cs="Times New Roman"/>
          <w:b w:val="0"/>
          <w:bCs w:val="0"/>
          <w:sz w:val="32"/>
          <w:szCs w:val="32"/>
          <w:lang w:val="en-US" w:eastAsia="zh-CN"/>
        </w:rPr>
        <w:t>5、招标人根据《滁州市兴全矿业投资有限公司劳动防护用品管理制度》需求按月采购劳动防护用品，投标人</w:t>
      </w:r>
      <w:r>
        <w:rPr>
          <w:rFonts w:hint="eastAsia" w:ascii="仿宋_GB2312" w:hAnsi="Times New Roman" w:eastAsia="仿宋_GB2312" w:cs="Times New Roman"/>
          <w:b w:val="0"/>
          <w:bCs w:val="0"/>
          <w:color w:val="auto"/>
          <w:sz w:val="32"/>
          <w:szCs w:val="32"/>
          <w:lang w:val="en-US" w:eastAsia="zh-CN"/>
        </w:rPr>
        <w:t>自收到招标人供货通知之日起10个日历天内须完成劳动防护用品的</w:t>
      </w:r>
      <w:r>
        <w:rPr>
          <w:rFonts w:hint="eastAsia" w:ascii="仿宋_GB2312" w:hAnsi="Times New Roman" w:eastAsia="仿宋_GB2312" w:cs="Times New Roman"/>
          <w:b w:val="0"/>
          <w:bCs w:val="0"/>
          <w:sz w:val="32"/>
          <w:szCs w:val="32"/>
          <w:lang w:val="en-US" w:eastAsia="zh-CN"/>
        </w:rPr>
        <w:t>供应</w:t>
      </w:r>
      <w:r>
        <w:rPr>
          <w:rFonts w:hint="eastAsia" w:ascii="仿宋_GB2312" w:hAnsi="Times New Roman" w:eastAsia="仿宋_GB2312" w:cs="Times New Roman"/>
          <w:b w:val="0"/>
          <w:bCs w:val="0"/>
          <w:color w:val="auto"/>
          <w:sz w:val="32"/>
          <w:szCs w:val="32"/>
          <w:lang w:val="en-US" w:eastAsia="zh-CN"/>
        </w:rPr>
        <w:t>工作。</w:t>
      </w:r>
    </w:p>
    <w:p w14:paraId="58A271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6、本项目付款方式：按季度结算费用，每季度结算当季劳保用品的实际采购费用，投标人提供增值税专用发票后30个工作日内结清相应合同款项。特殊劳动防护用品需提供产品“三证”（生产许可证、安全鉴定证、产品合格证）。</w:t>
      </w:r>
    </w:p>
    <w:p w14:paraId="10F76D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7、报价文件及相关材料均需加盖贵司公章。</w:t>
      </w:r>
    </w:p>
    <w:p w14:paraId="6E302E79">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四、投标文件包括但不限于以下内容：</w:t>
      </w:r>
    </w:p>
    <w:p w14:paraId="287B0E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1、有效期内的合法有效的营业执照；</w:t>
      </w:r>
    </w:p>
    <w:p w14:paraId="2A5927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2、授权委托书及法人、委托代理人身份证复印件（经办人为法人的无需提供）；</w:t>
      </w:r>
    </w:p>
    <w:p w14:paraId="746755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3、</w:t>
      </w:r>
      <w:r>
        <w:rPr>
          <w:rFonts w:hint="eastAsia" w:ascii="仿宋_GB2312" w:hAnsi="Times New Roman" w:eastAsia="仿宋_GB2312" w:cs="Times New Roman"/>
          <w:b w:val="0"/>
          <w:bCs w:val="0"/>
          <w:sz w:val="32"/>
          <w:szCs w:val="32"/>
          <w:highlight w:val="none"/>
          <w:lang w:val="en-US" w:eastAsia="zh-CN"/>
        </w:rPr>
        <w:t>报价</w:t>
      </w:r>
      <w:r>
        <w:rPr>
          <w:rFonts w:hint="eastAsia" w:ascii="仿宋_GB2312" w:hAnsi="Times New Roman" w:eastAsia="仿宋_GB2312" w:cs="Times New Roman"/>
          <w:b w:val="0"/>
          <w:bCs w:val="0"/>
          <w:sz w:val="32"/>
          <w:szCs w:val="32"/>
          <w:lang w:val="en-US" w:eastAsia="zh-CN"/>
        </w:rPr>
        <w:t>函；</w:t>
      </w:r>
    </w:p>
    <w:p w14:paraId="58AC52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4、投标人认为需要提供的其他证明材料。</w:t>
      </w:r>
    </w:p>
    <w:p w14:paraId="3332A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eastAsia="仿宋_GB2312"/>
          <w:b/>
          <w:bCs/>
          <w:sz w:val="32"/>
          <w:szCs w:val="32"/>
          <w:lang w:val="en-US" w:eastAsia="zh-CN"/>
        </w:rPr>
      </w:pPr>
      <w:r>
        <w:rPr>
          <w:rFonts w:hint="eastAsia" w:ascii="仿宋_GB2312" w:hAnsi="Times New Roman" w:eastAsia="仿宋_GB2312" w:cs="Times New Roman"/>
          <w:b w:val="0"/>
          <w:bCs w:val="0"/>
          <w:sz w:val="32"/>
          <w:szCs w:val="32"/>
          <w:lang w:val="en-US" w:eastAsia="zh-CN"/>
        </w:rPr>
        <w:t>说明：以上资料需加盖公章。</w:t>
      </w:r>
    </w:p>
    <w:p w14:paraId="72F082CA">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五、评标方法</w:t>
      </w:r>
    </w:p>
    <w:p w14:paraId="71C0EB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本次评标方法采用最低评标价法。最低评标价法是指投标文件满足询价函全部实质性要求，且投标报价最低的投标人为中标候选人的评标方法。若有效投标报价中最低价有两家或两家以上相同时，抽签确定第一中标候选人。</w:t>
      </w:r>
    </w:p>
    <w:p w14:paraId="1711C2E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服务期限</w:t>
      </w:r>
    </w:p>
    <w:p w14:paraId="17AB5B77">
      <w:pPr>
        <w:pStyle w:val="22"/>
        <w:pageBreakBefore w:val="0"/>
        <w:widowControl w:val="0"/>
        <w:kinsoku/>
        <w:wordWrap/>
        <w:overflowPunct/>
        <w:topLinePunct w:val="0"/>
        <w:autoSpaceDE/>
        <w:autoSpaceDN/>
        <w:bidi w:val="0"/>
        <w:adjustRightInd/>
        <w:snapToGrid/>
        <w:spacing w:line="600" w:lineRule="exact"/>
        <w:ind w:firstLine="560"/>
        <w:textAlignment w:val="auto"/>
        <w:rPr>
          <w:rFonts w:hint="default"/>
          <w:lang w:val="en-US" w:eastAsia="zh-CN"/>
        </w:rPr>
      </w:pPr>
      <w:r>
        <w:rPr>
          <w:rFonts w:hint="eastAsia"/>
          <w:lang w:val="en-US" w:eastAsia="zh-CN"/>
        </w:rPr>
        <w:t xml:space="preserve">    </w:t>
      </w:r>
      <w:r>
        <w:rPr>
          <w:rFonts w:hint="eastAsia" w:ascii="仿宋_GB2312" w:eastAsia="仿宋_GB2312"/>
          <w:sz w:val="32"/>
          <w:szCs w:val="32"/>
          <w:highlight w:val="none"/>
        </w:rPr>
        <w:t>本项目</w:t>
      </w:r>
      <w:r>
        <w:rPr>
          <w:rFonts w:hint="eastAsia" w:ascii="仿宋_GB2312" w:eastAsia="仿宋_GB2312"/>
          <w:sz w:val="32"/>
          <w:szCs w:val="32"/>
          <w:highlight w:val="none"/>
          <w:lang w:val="en-US" w:eastAsia="zh-CN"/>
        </w:rPr>
        <w:t>服</w:t>
      </w:r>
      <w:r>
        <w:rPr>
          <w:rFonts w:hint="eastAsia" w:ascii="仿宋_GB2312" w:hAnsi="Times New Roman" w:eastAsia="仿宋_GB2312" w:cs="Times New Roman"/>
          <w:b w:val="0"/>
          <w:bCs w:val="0"/>
          <w:kern w:val="2"/>
          <w:sz w:val="32"/>
          <w:szCs w:val="32"/>
          <w:lang w:val="en-US" w:eastAsia="zh-CN" w:bidi="ar-SA"/>
        </w:rPr>
        <w:t>务期为合同签订之日起至2028年12月31日。</w:t>
      </w:r>
    </w:p>
    <w:p w14:paraId="47517E9C">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Times New Roman" w:eastAsia="仿宋_GB2312" w:cs="Times New Roman"/>
          <w:b/>
          <w:bCs/>
          <w:sz w:val="32"/>
          <w:szCs w:val="32"/>
          <w:highlight w:val="none"/>
          <w:lang w:val="en-US" w:eastAsia="zh-CN"/>
        </w:rPr>
      </w:pPr>
      <w:r>
        <w:rPr>
          <w:rFonts w:hint="eastAsia" w:ascii="仿宋_GB2312" w:hAnsi="Times New Roman" w:eastAsia="仿宋_GB2312" w:cs="Times New Roman"/>
          <w:b/>
          <w:bCs/>
          <w:sz w:val="32"/>
          <w:szCs w:val="32"/>
          <w:lang w:val="en-US" w:eastAsia="zh-CN"/>
        </w:rPr>
        <w:t>七、</w:t>
      </w:r>
      <w:r>
        <w:rPr>
          <w:rFonts w:hint="eastAsia" w:ascii="仿宋_GB2312" w:hAnsi="Times New Roman" w:eastAsia="仿宋_GB2312" w:cs="Times New Roman"/>
          <w:b/>
          <w:bCs/>
          <w:sz w:val="32"/>
          <w:szCs w:val="32"/>
          <w:highlight w:val="none"/>
          <w:lang w:val="en-US" w:eastAsia="zh-CN"/>
        </w:rPr>
        <w:t>报价时间、地点及联系人（发送邮箱或送达）</w:t>
      </w:r>
    </w:p>
    <w:p w14:paraId="56F78C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截止时间：2026年2月28</w:t>
      </w:r>
      <w:bookmarkStart w:id="0" w:name="_GoBack"/>
      <w:bookmarkEnd w:id="0"/>
      <w:r>
        <w:rPr>
          <w:rFonts w:hint="eastAsia" w:ascii="仿宋_GB2312" w:hAnsi="Times New Roman" w:eastAsia="仿宋_GB2312" w:cs="Times New Roman"/>
          <w:b w:val="0"/>
          <w:bCs w:val="0"/>
          <w:sz w:val="32"/>
          <w:szCs w:val="32"/>
          <w:highlight w:val="none"/>
          <w:lang w:val="en-US" w:eastAsia="zh-CN"/>
        </w:rPr>
        <w:t>日15：00</w:t>
      </w:r>
    </w:p>
    <w:p w14:paraId="0852B29D">
      <w:pPr>
        <w:pStyle w:val="4"/>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地址：安徽省滁州市全椒县六镇镇孙家村滁州市兴全矿业投资有限公司</w:t>
      </w:r>
    </w:p>
    <w:p w14:paraId="26CE333F">
      <w:pPr>
        <w:pStyle w:val="4"/>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邮箱地址：</w:t>
      </w:r>
      <w:r>
        <w:rPr>
          <w:rFonts w:hint="eastAsia" w:ascii="仿宋_GB2312" w:hAnsi="Times New Roman" w:eastAsia="仿宋_GB2312" w:cs="Times New Roman"/>
          <w:b w:val="0"/>
          <w:bCs w:val="0"/>
          <w:color w:val="000000" w:themeColor="text1"/>
          <w:sz w:val="32"/>
          <w:szCs w:val="32"/>
          <w:highlight w:val="none"/>
          <w:lang w:val="en-US" w:eastAsia="zh-CN"/>
          <w14:textFill>
            <w14:solidFill>
              <w14:schemeClr w14:val="tx1"/>
            </w14:solidFill>
          </w14:textFill>
        </w:rPr>
        <w:t>czxqky@163.com</w:t>
      </w:r>
    </w:p>
    <w:p w14:paraId="4BAE23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联系人：徐华康 电话18225807610</w:t>
      </w:r>
    </w:p>
    <w:p w14:paraId="43C423E7">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eastAsia="仿宋_GB2312"/>
          <w:sz w:val="32"/>
          <w:szCs w:val="28"/>
        </w:rPr>
      </w:pPr>
      <w:r>
        <w:rPr>
          <w:rFonts w:hint="eastAsia" w:ascii="仿宋_GB2312" w:hAnsi="Times New Roman" w:eastAsia="仿宋_GB2312" w:cs="Times New Roman"/>
          <w:b/>
          <w:bCs/>
          <w:sz w:val="32"/>
          <w:szCs w:val="32"/>
          <w:highlight w:val="none"/>
          <w:lang w:val="en-US" w:eastAsia="zh-CN"/>
        </w:rPr>
        <w:t>八:以上要求须同时满足，否则按无效标处理。</w:t>
      </w:r>
    </w:p>
    <w:p w14:paraId="40A9F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rPr>
          <w:rFonts w:hint="eastAsia" w:ascii="仿宋_GB2312" w:hAnsi="Times New Roman" w:eastAsia="仿宋_GB2312" w:cs="Times New Roman"/>
          <w:b w:val="0"/>
          <w:bCs w:val="0"/>
          <w:sz w:val="32"/>
          <w:szCs w:val="32"/>
          <w:highlight w:val="none"/>
          <w:lang w:val="en-US" w:eastAsia="zh-CN"/>
        </w:rPr>
      </w:pPr>
    </w:p>
    <w:p w14:paraId="29575874">
      <w:pPr>
        <w:pStyle w:val="2"/>
        <w:rPr>
          <w:rFonts w:hint="eastAsia"/>
          <w:lang w:val="en-US" w:eastAsia="zh-CN"/>
        </w:rPr>
      </w:pPr>
    </w:p>
    <w:p w14:paraId="55B479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fldChar w:fldCharType="begin"/>
      </w:r>
      <w:r>
        <w:rPr>
          <w:rFonts w:hint="eastAsia" w:ascii="仿宋_GB2312" w:hAnsi="Times New Roman" w:eastAsia="仿宋_GB2312" w:cs="Times New Roman"/>
          <w:b w:val="0"/>
          <w:bCs w:val="0"/>
          <w:sz w:val="32"/>
          <w:szCs w:val="32"/>
          <w:highlight w:val="none"/>
          <w:lang w:val="en-US" w:eastAsia="zh-CN"/>
        </w:rPr>
        <w:instrText xml:space="preserve"> HYPERLINK "https://www.so.com/link?m=bvovbfAOJ1apq8FzrwP9cAb/U0S2X4RhPhm140+TXFnKM6dheRybyx0mIuMvbKu6QUNTab9kpkPQkK7zQoh5rBshBiO2KpFOz6gFezmBMRWy+lxzuOmUxek+PsI2ycf2kOOUbw0ALup/SaT8DdVhD1hypFWb8ldaQKbQSrc6vJCYjhl4a" \t "https://www.so.com/_blank" </w:instrText>
      </w:r>
      <w:r>
        <w:rPr>
          <w:rFonts w:hint="eastAsia" w:ascii="仿宋_GB2312" w:hAnsi="Times New Roman" w:eastAsia="仿宋_GB2312" w:cs="Times New Roman"/>
          <w:b w:val="0"/>
          <w:bCs w:val="0"/>
          <w:sz w:val="32"/>
          <w:szCs w:val="32"/>
          <w:highlight w:val="none"/>
          <w:lang w:val="en-US" w:eastAsia="zh-CN"/>
        </w:rPr>
        <w:fldChar w:fldCharType="separate"/>
      </w:r>
      <w:r>
        <w:rPr>
          <w:rFonts w:hint="eastAsia" w:ascii="仿宋_GB2312" w:hAnsi="Times New Roman" w:eastAsia="仿宋_GB2312" w:cs="Times New Roman"/>
          <w:b w:val="0"/>
          <w:bCs w:val="0"/>
          <w:sz w:val="32"/>
          <w:szCs w:val="32"/>
          <w:highlight w:val="none"/>
          <w:lang w:val="en-US" w:eastAsia="zh-CN"/>
        </w:rPr>
        <w:t>滁州市兴全矿业投资有限公司</w:t>
      </w:r>
      <w:r>
        <w:rPr>
          <w:rFonts w:hint="eastAsia" w:ascii="仿宋_GB2312" w:hAnsi="Times New Roman" w:eastAsia="仿宋_GB2312" w:cs="Times New Roman"/>
          <w:b w:val="0"/>
          <w:bCs w:val="0"/>
          <w:sz w:val="32"/>
          <w:szCs w:val="32"/>
          <w:highlight w:val="none"/>
          <w:lang w:val="en-US" w:eastAsia="zh-CN"/>
        </w:rPr>
        <w:fldChar w:fldCharType="end"/>
      </w:r>
    </w:p>
    <w:p w14:paraId="0B2107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2026年2月24日</w:t>
      </w:r>
    </w:p>
    <w:p w14:paraId="764DC02C">
      <w:pPr>
        <w:keepNext w:val="0"/>
        <w:keepLines w:val="0"/>
        <w:pageBreakBefore w:val="0"/>
        <w:widowControl w:val="0"/>
        <w:tabs>
          <w:tab w:val="left" w:pos="906"/>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40"/>
          <w:lang w:val="en-US" w:eastAsia="zh-CN"/>
        </w:rPr>
        <w:sectPr>
          <w:headerReference r:id="rId3" w:type="default"/>
          <w:footerReference r:id="rId4" w:type="default"/>
          <w:footerReference r:id="rId5" w:type="even"/>
          <w:pgSz w:w="11905" w:h="16838"/>
          <w:pgMar w:top="2098" w:right="1474" w:bottom="1984" w:left="1587" w:header="851" w:footer="992" w:gutter="0"/>
          <w:pgNumType w:fmt="numberInDash"/>
          <w:cols w:space="720" w:num="1"/>
          <w:docGrid w:type="lines" w:linePitch="318" w:charSpace="0"/>
        </w:sectPr>
      </w:pPr>
    </w:p>
    <w:p w14:paraId="29482260">
      <w:pPr>
        <w:keepNext w:val="0"/>
        <w:keepLines w:val="0"/>
        <w:pageBreakBefore w:val="0"/>
        <w:widowControl w:val="0"/>
        <w:kinsoku/>
        <w:wordWrap/>
        <w:overflowPunct/>
        <w:topLinePunct w:val="0"/>
        <w:autoSpaceDE/>
        <w:autoSpaceDN/>
        <w:bidi w:val="0"/>
        <w:adjustRightInd/>
        <w:snapToGrid/>
        <w:spacing w:line="560" w:lineRule="exact"/>
        <w:rPr>
          <w:rFonts w:hint="eastAsia" w:ascii="宋体" w:hAnsi="宋体" w:eastAsia="宋体" w:cs="宋体"/>
          <w:color w:val="auto"/>
          <w:sz w:val="72"/>
          <w:szCs w:val="72"/>
          <w:highlight w:val="none"/>
          <w:lang w:val="en-US" w:eastAsia="zh-CN"/>
        </w:rPr>
      </w:pPr>
      <w:r>
        <w:rPr>
          <w:rFonts w:hint="eastAsia" w:ascii="仿宋_GB2312" w:hAnsi="仿宋_GB2312" w:eastAsia="仿宋_GB2312" w:cs="仿宋_GB2312"/>
          <w:sz w:val="28"/>
          <w:szCs w:val="28"/>
          <w:lang w:val="en-US" w:eastAsia="zh-CN"/>
        </w:rPr>
        <w:t>附件：</w:t>
      </w:r>
    </w:p>
    <w:p w14:paraId="57E43B7A">
      <w:pPr>
        <w:pStyle w:val="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32"/>
          <w:szCs w:val="32"/>
          <w:highlight w:val="none"/>
          <w:lang w:val="en-US" w:eastAsia="zh-CN"/>
        </w:rPr>
      </w:pPr>
    </w:p>
    <w:p w14:paraId="309B72B5">
      <w:pPr>
        <w:pStyle w:val="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52"/>
          <w:szCs w:val="52"/>
          <w:highlight w:val="none"/>
          <w:lang w:val="en-US" w:eastAsia="zh-CN"/>
        </w:rPr>
      </w:pPr>
      <w:r>
        <w:rPr>
          <w:rFonts w:hint="eastAsia" w:ascii="宋体" w:hAnsi="宋体" w:eastAsia="宋体" w:cs="宋体"/>
          <w:color w:val="auto"/>
          <w:sz w:val="52"/>
          <w:szCs w:val="52"/>
          <w:highlight w:val="none"/>
          <w:lang w:val="en-US" w:eastAsia="zh-CN"/>
        </w:rPr>
        <w:t>2026-2028年度劳动防护用品定向采购</w:t>
      </w:r>
    </w:p>
    <w:p w14:paraId="7F28C425">
      <w:pPr>
        <w:pStyle w:val="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52"/>
          <w:szCs w:val="52"/>
          <w:highlight w:val="none"/>
          <w:lang w:val="en-US" w:eastAsia="zh-CN"/>
        </w:rPr>
      </w:pPr>
    </w:p>
    <w:p w14:paraId="1B6C0943">
      <w:pPr>
        <w:pStyle w:val="5"/>
        <w:rPr>
          <w:rFonts w:hint="eastAsia" w:ascii="宋体"/>
          <w:color w:val="auto"/>
          <w:sz w:val="24"/>
          <w:highlight w:val="none"/>
          <w:lang w:val="en-US" w:eastAsia="zh-CN"/>
        </w:rPr>
      </w:pPr>
    </w:p>
    <w:p w14:paraId="2981DD6F">
      <w:pPr>
        <w:pStyle w:val="5"/>
        <w:rPr>
          <w:rFonts w:hint="eastAsia" w:ascii="宋体"/>
          <w:color w:val="auto"/>
          <w:sz w:val="24"/>
          <w:highlight w:val="none"/>
          <w:lang w:val="en-US" w:eastAsia="zh-CN"/>
        </w:rPr>
      </w:pPr>
    </w:p>
    <w:p w14:paraId="6A3B10D0">
      <w:pPr>
        <w:pStyle w:val="5"/>
        <w:jc w:val="center"/>
        <w:rPr>
          <w:rFonts w:hint="eastAsia" w:ascii="宋体"/>
          <w:b/>
          <w:bCs/>
          <w:color w:val="auto"/>
          <w:sz w:val="60"/>
          <w:szCs w:val="60"/>
          <w:highlight w:val="none"/>
          <w:lang w:val="en-US" w:eastAsia="zh-CN"/>
        </w:rPr>
      </w:pPr>
      <w:r>
        <w:rPr>
          <w:rFonts w:hint="eastAsia" w:ascii="宋体"/>
          <w:b/>
          <w:bCs/>
          <w:color w:val="auto"/>
          <w:sz w:val="60"/>
          <w:szCs w:val="60"/>
          <w:highlight w:val="none"/>
          <w:lang w:val="en-US" w:eastAsia="zh-CN"/>
        </w:rPr>
        <w:t>投</w:t>
      </w:r>
    </w:p>
    <w:p w14:paraId="12EABD63">
      <w:pPr>
        <w:pStyle w:val="5"/>
        <w:jc w:val="center"/>
        <w:rPr>
          <w:rFonts w:hint="eastAsia" w:ascii="宋体"/>
          <w:b/>
          <w:bCs/>
          <w:color w:val="auto"/>
          <w:sz w:val="60"/>
          <w:szCs w:val="60"/>
          <w:highlight w:val="none"/>
          <w:lang w:val="en-US" w:eastAsia="zh-CN"/>
        </w:rPr>
      </w:pPr>
      <w:r>
        <w:rPr>
          <w:rFonts w:hint="eastAsia" w:ascii="宋体"/>
          <w:b/>
          <w:bCs/>
          <w:color w:val="auto"/>
          <w:sz w:val="60"/>
          <w:szCs w:val="60"/>
          <w:highlight w:val="none"/>
          <w:lang w:val="en-US" w:eastAsia="zh-CN"/>
        </w:rPr>
        <w:t>标</w:t>
      </w:r>
    </w:p>
    <w:p w14:paraId="6F909546">
      <w:pPr>
        <w:pStyle w:val="5"/>
        <w:jc w:val="center"/>
        <w:rPr>
          <w:rFonts w:hint="eastAsia" w:ascii="宋体"/>
          <w:b/>
          <w:bCs/>
          <w:color w:val="auto"/>
          <w:sz w:val="60"/>
          <w:szCs w:val="60"/>
          <w:highlight w:val="none"/>
          <w:lang w:val="en-US" w:eastAsia="zh-CN"/>
        </w:rPr>
      </w:pPr>
      <w:r>
        <w:rPr>
          <w:rFonts w:hint="eastAsia" w:ascii="宋体"/>
          <w:b/>
          <w:bCs/>
          <w:color w:val="auto"/>
          <w:sz w:val="60"/>
          <w:szCs w:val="60"/>
          <w:highlight w:val="none"/>
          <w:lang w:val="en-US" w:eastAsia="zh-CN"/>
        </w:rPr>
        <w:t>文</w:t>
      </w:r>
    </w:p>
    <w:p w14:paraId="737AC293">
      <w:pPr>
        <w:pStyle w:val="5"/>
        <w:jc w:val="center"/>
        <w:rPr>
          <w:rFonts w:hint="eastAsia" w:ascii="宋体"/>
          <w:color w:val="auto"/>
          <w:sz w:val="24"/>
          <w:highlight w:val="none"/>
          <w:lang w:val="en-US" w:eastAsia="zh-CN"/>
        </w:rPr>
      </w:pPr>
      <w:r>
        <w:rPr>
          <w:rFonts w:hint="eastAsia" w:ascii="宋体"/>
          <w:b/>
          <w:bCs/>
          <w:color w:val="auto"/>
          <w:sz w:val="60"/>
          <w:szCs w:val="60"/>
          <w:highlight w:val="none"/>
          <w:lang w:val="en-US" w:eastAsia="zh-CN"/>
        </w:rPr>
        <w:t>件</w:t>
      </w:r>
    </w:p>
    <w:p w14:paraId="010B4C32">
      <w:pPr>
        <w:pStyle w:val="5"/>
        <w:rPr>
          <w:rFonts w:hint="eastAsia" w:ascii="宋体"/>
          <w:color w:val="auto"/>
          <w:sz w:val="24"/>
          <w:highlight w:val="none"/>
          <w:lang w:val="en-US" w:eastAsia="zh-CN"/>
        </w:rPr>
      </w:pPr>
    </w:p>
    <w:p w14:paraId="1143BEB7">
      <w:pPr>
        <w:pStyle w:val="5"/>
        <w:ind w:firstLine="2380" w:firstLineChars="700"/>
        <w:jc w:val="both"/>
        <w:rPr>
          <w:rFonts w:hint="eastAsia" w:ascii="宋体" w:hAnsi="宋体" w:eastAsia="宋体" w:cs="宋体"/>
          <w:color w:val="auto"/>
          <w:sz w:val="34"/>
          <w:szCs w:val="34"/>
          <w:highlight w:val="none"/>
          <w:lang w:val="en-US" w:eastAsia="zh-CN"/>
        </w:rPr>
      </w:pPr>
    </w:p>
    <w:p w14:paraId="6B7332C6">
      <w:pPr>
        <w:pStyle w:val="5"/>
        <w:ind w:firstLine="2380" w:firstLineChars="700"/>
        <w:jc w:val="both"/>
        <w:rPr>
          <w:rFonts w:hint="eastAsia" w:ascii="宋体" w:hAnsi="宋体" w:eastAsia="宋体" w:cs="宋体"/>
          <w:color w:val="auto"/>
          <w:sz w:val="34"/>
          <w:szCs w:val="34"/>
          <w:highlight w:val="none"/>
          <w:lang w:val="en-US" w:eastAsia="zh-CN"/>
        </w:rPr>
      </w:pPr>
      <w:r>
        <w:rPr>
          <w:rFonts w:hint="eastAsia" w:ascii="宋体" w:hAnsi="宋体" w:eastAsia="宋体" w:cs="宋体"/>
          <w:color w:val="auto"/>
          <w:sz w:val="34"/>
          <w:szCs w:val="34"/>
          <w:highlight w:val="none"/>
          <w:lang w:val="en-US" w:eastAsia="zh-CN"/>
        </w:rPr>
        <w:t>报价单位：</w:t>
      </w:r>
    </w:p>
    <w:p w14:paraId="01DCDE78">
      <w:pPr>
        <w:pStyle w:val="5"/>
        <w:ind w:firstLine="2380" w:firstLineChars="700"/>
        <w:jc w:val="both"/>
        <w:rPr>
          <w:rFonts w:hint="eastAsia" w:ascii="宋体" w:hAnsi="宋体" w:eastAsia="宋体" w:cs="宋体"/>
          <w:color w:val="auto"/>
          <w:sz w:val="34"/>
          <w:szCs w:val="34"/>
          <w:highlight w:val="none"/>
          <w:lang w:val="en-US" w:eastAsia="zh-CN"/>
        </w:rPr>
      </w:pPr>
    </w:p>
    <w:p w14:paraId="6045964F">
      <w:pPr>
        <w:pStyle w:val="5"/>
        <w:ind w:firstLine="2380" w:firstLineChars="700"/>
        <w:jc w:val="both"/>
        <w:rPr>
          <w:rFonts w:hint="eastAsia" w:ascii="仿宋_GB2312" w:hAnsi="仿宋_GB2312" w:eastAsia="仿宋_GB2312" w:cs="仿宋_GB2312"/>
          <w:sz w:val="28"/>
          <w:szCs w:val="28"/>
          <w:lang w:val="en-US" w:eastAsia="zh-CN"/>
        </w:rPr>
      </w:pPr>
      <w:r>
        <w:rPr>
          <w:rFonts w:hint="eastAsia" w:ascii="宋体" w:hAnsi="宋体" w:eastAsia="宋体" w:cs="宋体"/>
          <w:color w:val="auto"/>
          <w:sz w:val="34"/>
          <w:szCs w:val="34"/>
          <w:highlight w:val="none"/>
          <w:lang w:val="en-US" w:eastAsia="zh-CN"/>
        </w:rPr>
        <w:t>日    期：</w:t>
      </w:r>
    </w:p>
    <w:p w14:paraId="7D608F72">
      <w:pPr>
        <w:pStyle w:val="20"/>
        <w:spacing w:before="312" w:beforeLines="100" w:after="312" w:afterLines="100" w:line="480" w:lineRule="exact"/>
        <w:rPr>
          <w:rFonts w:hint="eastAsia" w:ascii="方正小标宋简体" w:hAnsi="方正小标宋简体" w:eastAsia="方正小标宋简体" w:cs="方正小标宋简体"/>
          <w:color w:val="000000"/>
          <w:sz w:val="44"/>
          <w:szCs w:val="44"/>
          <w:highlight w:val="none"/>
        </w:rPr>
      </w:pPr>
    </w:p>
    <w:p w14:paraId="349B11A7">
      <w:pPr>
        <w:pStyle w:val="20"/>
        <w:spacing w:before="312" w:beforeLines="100" w:after="312" w:afterLines="100" w:line="480" w:lineRule="exact"/>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授权委托书</w:t>
      </w:r>
    </w:p>
    <w:p w14:paraId="613C5D87">
      <w:pPr>
        <w:spacing w:line="700" w:lineRule="exact"/>
        <w:ind w:firstLine="560" w:firstLineChars="200"/>
        <w:rPr>
          <w:rFonts w:hint="eastAsia" w:ascii="宋体"/>
          <w:color w:val="000000"/>
          <w:sz w:val="28"/>
          <w:szCs w:val="28"/>
          <w:highlight w:val="none"/>
        </w:rPr>
      </w:pPr>
      <w:r>
        <w:rPr>
          <w:rFonts w:hint="eastAsia" w:ascii="宋体"/>
          <w:color w:val="000000"/>
          <w:sz w:val="28"/>
          <w:szCs w:val="28"/>
          <w:highlight w:val="none"/>
        </w:rPr>
        <w:t xml:space="preserve">本人 </w:t>
      </w:r>
      <w:r>
        <w:rPr>
          <w:rFonts w:hint="eastAsia" w:ascii="宋体"/>
          <w:color w:val="000000"/>
          <w:sz w:val="28"/>
          <w:szCs w:val="28"/>
          <w:highlight w:val="none"/>
          <w:u w:val="single"/>
        </w:rPr>
        <w:t xml:space="preserve">    </w:t>
      </w:r>
      <w:r>
        <w:rPr>
          <w:rFonts w:hint="eastAsia" w:ascii="宋体"/>
          <w:color w:val="000000"/>
          <w:sz w:val="28"/>
          <w:szCs w:val="28"/>
          <w:highlight w:val="none"/>
        </w:rPr>
        <w:t>（姓名）系</w:t>
      </w:r>
      <w:r>
        <w:rPr>
          <w:rFonts w:hint="eastAsia" w:ascii="宋体"/>
          <w:color w:val="000000"/>
          <w:sz w:val="28"/>
          <w:szCs w:val="28"/>
          <w:highlight w:val="none"/>
          <w:u w:val="single"/>
        </w:rPr>
        <w:t xml:space="preserve">     </w:t>
      </w:r>
      <w:r>
        <w:rPr>
          <w:rFonts w:hint="eastAsia" w:ascii="宋体"/>
          <w:color w:val="000000"/>
          <w:sz w:val="28"/>
          <w:szCs w:val="28"/>
          <w:highlight w:val="none"/>
          <w:u w:val="single"/>
          <w:lang w:val="en-US" w:eastAsia="zh-CN"/>
        </w:rPr>
        <w:t xml:space="preserve">    </w:t>
      </w:r>
      <w:r>
        <w:rPr>
          <w:rFonts w:hint="eastAsia" w:ascii="宋体"/>
          <w:color w:val="000000"/>
          <w:sz w:val="28"/>
          <w:szCs w:val="28"/>
          <w:highlight w:val="none"/>
          <w:u w:val="single"/>
        </w:rPr>
        <w:t xml:space="preserve">  </w:t>
      </w:r>
      <w:r>
        <w:rPr>
          <w:rFonts w:hint="eastAsia" w:ascii="宋体"/>
          <w:color w:val="000000"/>
          <w:sz w:val="28"/>
          <w:szCs w:val="28"/>
          <w:highlight w:val="none"/>
        </w:rPr>
        <w:t>（</w:t>
      </w:r>
      <w:r>
        <w:rPr>
          <w:rFonts w:hint="eastAsia" w:ascii="宋体"/>
          <w:color w:val="000000"/>
          <w:sz w:val="28"/>
          <w:szCs w:val="28"/>
          <w:highlight w:val="none"/>
          <w:lang w:eastAsia="zh-CN"/>
        </w:rPr>
        <w:t>投标单位</w:t>
      </w:r>
      <w:r>
        <w:rPr>
          <w:rFonts w:hint="eastAsia" w:ascii="宋体"/>
          <w:color w:val="000000"/>
          <w:sz w:val="28"/>
          <w:szCs w:val="28"/>
          <w:highlight w:val="none"/>
        </w:rPr>
        <w:t>）的法定代表人，现委托</w:t>
      </w:r>
      <w:r>
        <w:rPr>
          <w:rFonts w:hint="eastAsia" w:ascii="宋体"/>
          <w:color w:val="000000"/>
          <w:sz w:val="28"/>
          <w:szCs w:val="28"/>
          <w:highlight w:val="none"/>
          <w:u w:val="single"/>
        </w:rPr>
        <w:t xml:space="preserve"> </w:t>
      </w:r>
      <w:r>
        <w:rPr>
          <w:rFonts w:hint="eastAsia" w:ascii="宋体"/>
          <w:color w:val="000000"/>
          <w:sz w:val="28"/>
          <w:szCs w:val="28"/>
          <w:highlight w:val="none"/>
          <w:u w:val="single"/>
          <w:lang w:val="en-US" w:eastAsia="zh-CN"/>
        </w:rPr>
        <w:t xml:space="preserve">   </w:t>
      </w:r>
      <w:r>
        <w:rPr>
          <w:rFonts w:hint="eastAsia" w:ascii="宋体"/>
          <w:color w:val="000000"/>
          <w:sz w:val="28"/>
          <w:szCs w:val="28"/>
          <w:highlight w:val="none"/>
          <w:u w:val="single"/>
        </w:rPr>
        <w:t xml:space="preserve">  </w:t>
      </w:r>
      <w:r>
        <w:rPr>
          <w:rFonts w:hint="eastAsia" w:ascii="宋体"/>
          <w:color w:val="000000"/>
          <w:sz w:val="28"/>
          <w:szCs w:val="28"/>
          <w:highlight w:val="none"/>
        </w:rPr>
        <w:t>（姓名）为我方代理人。代理人根据授权，以我方名义签署、澄清、说明、补正、递交、撤回、修改 “</w:t>
      </w:r>
      <w:r>
        <w:rPr>
          <w:rFonts w:hint="eastAsia" w:ascii="宋体"/>
          <w:color w:val="000000"/>
          <w:sz w:val="28"/>
          <w:szCs w:val="28"/>
          <w:highlight w:val="none"/>
          <w:u w:val="single"/>
        </w:rPr>
        <w:t xml:space="preserve">      </w:t>
      </w:r>
      <w:r>
        <w:rPr>
          <w:rFonts w:hint="eastAsia" w:ascii="宋体"/>
          <w:color w:val="000000"/>
          <w:sz w:val="28"/>
          <w:szCs w:val="28"/>
          <w:highlight w:val="none"/>
        </w:rPr>
        <w:t xml:space="preserve"> ”(项目名称）</w:t>
      </w:r>
      <w:r>
        <w:rPr>
          <w:rFonts w:hint="eastAsia" w:ascii="宋体"/>
          <w:color w:val="000000"/>
          <w:sz w:val="28"/>
          <w:szCs w:val="28"/>
          <w:highlight w:val="none"/>
          <w:lang w:eastAsia="zh-CN"/>
        </w:rPr>
        <w:t>投标（</w:t>
      </w:r>
      <w:r>
        <w:rPr>
          <w:rFonts w:hint="eastAsia" w:ascii="宋体"/>
          <w:color w:val="000000"/>
          <w:sz w:val="28"/>
          <w:szCs w:val="28"/>
          <w:highlight w:val="none"/>
          <w:lang w:val="en-US" w:eastAsia="zh-CN"/>
        </w:rPr>
        <w:t>报价）</w:t>
      </w:r>
      <w:r>
        <w:rPr>
          <w:rFonts w:hint="eastAsia" w:ascii="宋体"/>
          <w:color w:val="000000"/>
          <w:sz w:val="28"/>
          <w:szCs w:val="28"/>
          <w:highlight w:val="none"/>
          <w:lang w:eastAsia="zh-CN"/>
        </w:rPr>
        <w:t>文件</w:t>
      </w:r>
      <w:r>
        <w:rPr>
          <w:rFonts w:hint="eastAsia" w:ascii="宋体"/>
          <w:color w:val="000000"/>
          <w:sz w:val="28"/>
          <w:szCs w:val="28"/>
          <w:highlight w:val="none"/>
        </w:rPr>
        <w:t>，全权处理与该项目投标、签订合同以及与合同执行有关的一切事务，其法律后果由我方承担。</w:t>
      </w:r>
    </w:p>
    <w:p w14:paraId="03E3F4D2">
      <w:pPr>
        <w:spacing w:line="700" w:lineRule="exact"/>
        <w:ind w:firstLine="560" w:firstLineChars="200"/>
        <w:rPr>
          <w:rFonts w:hint="eastAsia" w:ascii="宋体"/>
          <w:color w:val="000000"/>
          <w:sz w:val="28"/>
          <w:szCs w:val="28"/>
          <w:highlight w:val="none"/>
        </w:rPr>
      </w:pPr>
      <w:r>
        <w:rPr>
          <w:rFonts w:hint="eastAsia" w:ascii="宋体"/>
          <w:color w:val="000000"/>
          <w:sz w:val="28"/>
          <w:szCs w:val="28"/>
          <w:highlight w:val="none"/>
        </w:rPr>
        <w:t>委托期限：</w:t>
      </w:r>
      <w:r>
        <w:rPr>
          <w:rFonts w:hint="eastAsia" w:ascii="宋体"/>
          <w:color w:val="000000"/>
          <w:sz w:val="28"/>
          <w:szCs w:val="28"/>
          <w:highlight w:val="none"/>
          <w:u w:val="single"/>
        </w:rPr>
        <w:t xml:space="preserve"> </w:t>
      </w:r>
      <w:r>
        <w:rPr>
          <w:rFonts w:hint="eastAsia" w:ascii="宋体"/>
          <w:color w:val="000000"/>
          <w:sz w:val="28"/>
          <w:szCs w:val="28"/>
          <w:highlight w:val="none"/>
          <w:u w:val="single"/>
          <w:lang w:val="en-US" w:eastAsia="zh-CN"/>
        </w:rPr>
        <w:t xml:space="preserve">至本项目结束  </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p>
    <w:p w14:paraId="687CFE0C">
      <w:pPr>
        <w:spacing w:line="700" w:lineRule="exact"/>
        <w:ind w:firstLine="560" w:firstLineChars="200"/>
        <w:rPr>
          <w:rFonts w:hint="eastAsia" w:ascii="宋体"/>
          <w:color w:val="000000"/>
          <w:sz w:val="28"/>
          <w:szCs w:val="28"/>
          <w:highlight w:val="none"/>
        </w:rPr>
      </w:pPr>
      <w:r>
        <w:rPr>
          <w:rFonts w:hint="eastAsia" w:ascii="宋体"/>
          <w:color w:val="000000"/>
          <w:sz w:val="28"/>
          <w:szCs w:val="28"/>
          <w:highlight w:val="none"/>
        </w:rPr>
        <w:t>代理人无转委托权。</w:t>
      </w:r>
    </w:p>
    <w:p w14:paraId="7C946FB3">
      <w:pPr>
        <w:spacing w:line="700" w:lineRule="exact"/>
        <w:rPr>
          <w:rFonts w:hint="eastAsia" w:ascii="宋体"/>
          <w:b/>
          <w:color w:val="000000"/>
          <w:sz w:val="28"/>
          <w:szCs w:val="28"/>
          <w:highlight w:val="none"/>
        </w:rPr>
      </w:pPr>
      <w:r>
        <w:rPr>
          <w:rFonts w:hint="eastAsia" w:ascii="宋体"/>
          <w:color w:val="000000"/>
          <w:sz w:val="28"/>
          <w:szCs w:val="28"/>
          <w:highlight w:val="none"/>
        </w:rPr>
        <w:t>附：</w:t>
      </w:r>
      <w:r>
        <w:rPr>
          <w:rFonts w:hint="eastAsia" w:ascii="宋体"/>
          <w:b/>
          <w:color w:val="000000"/>
          <w:sz w:val="28"/>
          <w:szCs w:val="28"/>
          <w:highlight w:val="none"/>
        </w:rPr>
        <w:t>法定代表人身份证</w:t>
      </w:r>
      <w:r>
        <w:rPr>
          <w:rFonts w:hint="eastAsia" w:ascii="宋体"/>
          <w:b/>
          <w:color w:val="000000"/>
          <w:sz w:val="28"/>
          <w:szCs w:val="28"/>
          <w:highlight w:val="none"/>
          <w:lang w:val="en-US" w:eastAsia="zh-CN"/>
        </w:rPr>
        <w:t>复印件</w:t>
      </w:r>
    </w:p>
    <w:p w14:paraId="59A3A80C">
      <w:pPr>
        <w:spacing w:line="700" w:lineRule="exact"/>
        <w:ind w:firstLine="562" w:firstLineChars="200"/>
        <w:rPr>
          <w:rFonts w:hint="eastAsia" w:ascii="宋体"/>
          <w:b/>
          <w:color w:val="000000"/>
          <w:sz w:val="28"/>
          <w:szCs w:val="28"/>
          <w:highlight w:val="none"/>
        </w:rPr>
      </w:pPr>
      <w:r>
        <w:rPr>
          <w:rFonts w:hint="eastAsia" w:ascii="宋体"/>
          <w:b/>
          <w:color w:val="000000"/>
          <w:sz w:val="28"/>
          <w:szCs w:val="28"/>
          <w:highlight w:val="none"/>
        </w:rPr>
        <w:t>委托代理人身份证</w:t>
      </w:r>
      <w:r>
        <w:rPr>
          <w:rFonts w:hint="eastAsia" w:ascii="宋体"/>
          <w:b/>
          <w:color w:val="000000"/>
          <w:sz w:val="28"/>
          <w:szCs w:val="28"/>
          <w:highlight w:val="none"/>
          <w:lang w:val="en-US" w:eastAsia="zh-CN"/>
        </w:rPr>
        <w:t>复印件</w:t>
      </w:r>
    </w:p>
    <w:p w14:paraId="2342149E">
      <w:pPr>
        <w:spacing w:line="700" w:lineRule="exact"/>
        <w:ind w:firstLine="560" w:firstLineChars="200"/>
        <w:rPr>
          <w:rFonts w:hint="eastAsia" w:ascii="宋体"/>
          <w:color w:val="000000"/>
          <w:sz w:val="28"/>
          <w:szCs w:val="28"/>
          <w:highlight w:val="none"/>
        </w:rPr>
      </w:pPr>
    </w:p>
    <w:p w14:paraId="19CE5630">
      <w:pPr>
        <w:spacing w:line="700" w:lineRule="exact"/>
        <w:ind w:firstLine="200"/>
        <w:rPr>
          <w:rFonts w:hint="default" w:ascii="宋体"/>
          <w:color w:val="000000"/>
          <w:sz w:val="28"/>
          <w:szCs w:val="28"/>
          <w:highlight w:val="none"/>
          <w:u w:val="single"/>
          <w:lang w:val="en-US" w:eastAsia="zh-CN"/>
        </w:rPr>
      </w:pPr>
      <w:r>
        <w:rPr>
          <w:rFonts w:hint="eastAsia" w:ascii="宋体"/>
          <w:color w:val="000000"/>
          <w:sz w:val="28"/>
          <w:szCs w:val="28"/>
          <w:highlight w:val="none"/>
        </w:rPr>
        <w:t xml:space="preserve">                 </w:t>
      </w:r>
      <w:r>
        <w:rPr>
          <w:rFonts w:hint="eastAsia" w:ascii="宋体"/>
          <w:color w:val="000000"/>
          <w:sz w:val="28"/>
          <w:szCs w:val="28"/>
          <w:highlight w:val="none"/>
          <w:lang w:val="en-US" w:eastAsia="zh-CN"/>
        </w:rPr>
        <w:t xml:space="preserve">   </w:t>
      </w:r>
      <w:r>
        <w:rPr>
          <w:rFonts w:hint="eastAsia" w:ascii="宋体"/>
          <w:color w:val="000000"/>
          <w:sz w:val="28"/>
          <w:szCs w:val="28"/>
          <w:highlight w:val="none"/>
          <w:lang w:eastAsia="zh-CN"/>
        </w:rPr>
        <w:t>投标单位</w:t>
      </w:r>
      <w:r>
        <w:rPr>
          <w:rFonts w:hint="eastAsia" w:ascii="宋体"/>
          <w:color w:val="000000"/>
          <w:sz w:val="28"/>
          <w:szCs w:val="28"/>
          <w:highlight w:val="none"/>
          <w:lang w:val="en-US" w:eastAsia="zh-CN"/>
        </w:rPr>
        <w:t>名称</w:t>
      </w:r>
      <w:r>
        <w:rPr>
          <w:rFonts w:hint="eastAsia" w:ascii="宋体"/>
          <w:color w:val="000000"/>
          <w:sz w:val="28"/>
          <w:szCs w:val="28"/>
          <w:highlight w:val="none"/>
        </w:rPr>
        <w:t>（</w:t>
      </w:r>
      <w:r>
        <w:rPr>
          <w:rFonts w:hint="eastAsia" w:ascii="宋体"/>
          <w:color w:val="000000"/>
          <w:sz w:val="28"/>
          <w:szCs w:val="28"/>
          <w:highlight w:val="none"/>
          <w:lang w:val="en-US" w:eastAsia="zh-CN"/>
        </w:rPr>
        <w:t>盖单位章</w:t>
      </w:r>
      <w:r>
        <w:rPr>
          <w:rFonts w:hint="eastAsia" w:ascii="宋体"/>
          <w:color w:val="000000"/>
          <w:sz w:val="28"/>
          <w:szCs w:val="28"/>
          <w:highlight w:val="none"/>
        </w:rPr>
        <w:t>）：</w:t>
      </w:r>
      <w:r>
        <w:rPr>
          <w:rFonts w:hint="eastAsia" w:ascii="宋体"/>
          <w:color w:val="000000"/>
          <w:sz w:val="28"/>
          <w:szCs w:val="28"/>
          <w:highlight w:val="none"/>
          <w:u w:val="single"/>
          <w:lang w:val="en-US" w:eastAsia="zh-CN"/>
        </w:rPr>
        <w:t xml:space="preserve">               </w:t>
      </w:r>
    </w:p>
    <w:p w14:paraId="298B792B">
      <w:pPr>
        <w:spacing w:line="700" w:lineRule="exact"/>
        <w:ind w:firstLine="2940" w:firstLineChars="1050"/>
        <w:rPr>
          <w:rFonts w:hint="eastAsia" w:ascii="宋体"/>
          <w:color w:val="000000"/>
          <w:sz w:val="28"/>
          <w:szCs w:val="28"/>
          <w:highlight w:val="none"/>
        </w:rPr>
      </w:pPr>
      <w:r>
        <w:rPr>
          <w:rFonts w:hint="eastAsia" w:ascii="宋体"/>
          <w:color w:val="000000"/>
          <w:sz w:val="28"/>
          <w:szCs w:val="28"/>
          <w:highlight w:val="none"/>
        </w:rPr>
        <w:t>法定代表人：</w:t>
      </w:r>
      <w:r>
        <w:rPr>
          <w:rFonts w:hint="eastAsia" w:ascii="宋体"/>
          <w:color w:val="000000"/>
          <w:sz w:val="28"/>
          <w:szCs w:val="28"/>
          <w:highlight w:val="none"/>
          <w:u w:val="single"/>
        </w:rPr>
        <w:t xml:space="preserve">      </w:t>
      </w:r>
      <w:r>
        <w:rPr>
          <w:rFonts w:hint="eastAsia" w:ascii="宋体"/>
          <w:color w:val="000000"/>
          <w:sz w:val="28"/>
          <w:szCs w:val="28"/>
          <w:highlight w:val="none"/>
          <w:u w:val="single"/>
          <w:lang w:val="en-US" w:eastAsia="zh-CN"/>
        </w:rPr>
        <w:t xml:space="preserve">    </w:t>
      </w:r>
      <w:r>
        <w:rPr>
          <w:rFonts w:hint="eastAsia" w:ascii="宋体"/>
          <w:color w:val="000000"/>
          <w:sz w:val="28"/>
          <w:szCs w:val="28"/>
          <w:highlight w:val="none"/>
          <w:u w:val="single"/>
        </w:rPr>
        <w:t xml:space="preserve"> </w:t>
      </w:r>
      <w:r>
        <w:rPr>
          <w:rFonts w:hint="eastAsia" w:ascii="宋体"/>
          <w:color w:val="000000"/>
          <w:sz w:val="28"/>
          <w:szCs w:val="28"/>
          <w:highlight w:val="none"/>
        </w:rPr>
        <w:t>（</w:t>
      </w:r>
      <w:r>
        <w:rPr>
          <w:rFonts w:hint="eastAsia" w:ascii="宋体"/>
          <w:color w:val="000000"/>
          <w:sz w:val="28"/>
          <w:szCs w:val="28"/>
          <w:highlight w:val="none"/>
          <w:lang w:val="en-US" w:eastAsia="zh-CN"/>
        </w:rPr>
        <w:t>签字或盖章</w:t>
      </w:r>
      <w:r>
        <w:rPr>
          <w:rFonts w:hint="eastAsia" w:ascii="宋体"/>
          <w:color w:val="000000"/>
          <w:sz w:val="28"/>
          <w:szCs w:val="28"/>
          <w:highlight w:val="none"/>
        </w:rPr>
        <w:t>）</w:t>
      </w:r>
    </w:p>
    <w:p w14:paraId="3B1971E4">
      <w:pPr>
        <w:spacing w:line="700" w:lineRule="exact"/>
        <w:ind w:firstLine="2940" w:firstLineChars="1050"/>
        <w:rPr>
          <w:rFonts w:hint="eastAsia" w:ascii="宋体"/>
          <w:color w:val="000000"/>
          <w:sz w:val="28"/>
          <w:szCs w:val="28"/>
          <w:highlight w:val="none"/>
        </w:rPr>
      </w:pPr>
      <w:r>
        <w:rPr>
          <w:rFonts w:hint="eastAsia" w:ascii="宋体"/>
          <w:color w:val="000000"/>
          <w:sz w:val="28"/>
          <w:szCs w:val="28"/>
          <w:highlight w:val="none"/>
        </w:rPr>
        <w:t>委托代理人：</w:t>
      </w:r>
      <w:r>
        <w:rPr>
          <w:rFonts w:hint="eastAsia" w:ascii="宋体"/>
          <w:color w:val="000000"/>
          <w:sz w:val="28"/>
          <w:szCs w:val="28"/>
          <w:highlight w:val="none"/>
          <w:u w:val="single"/>
        </w:rPr>
        <w:t xml:space="preserve">     </w:t>
      </w:r>
      <w:r>
        <w:rPr>
          <w:rFonts w:hint="eastAsia" w:ascii="宋体"/>
          <w:color w:val="000000"/>
          <w:sz w:val="28"/>
          <w:szCs w:val="28"/>
          <w:highlight w:val="none"/>
          <w:u w:val="single"/>
          <w:lang w:val="en-US" w:eastAsia="zh-CN"/>
        </w:rPr>
        <w:t xml:space="preserve">     </w:t>
      </w:r>
      <w:r>
        <w:rPr>
          <w:rFonts w:hint="eastAsia" w:ascii="宋体"/>
          <w:color w:val="000000"/>
          <w:sz w:val="28"/>
          <w:szCs w:val="28"/>
          <w:highlight w:val="none"/>
          <w:u w:val="single"/>
        </w:rPr>
        <w:t xml:space="preserve"> </w:t>
      </w:r>
      <w:r>
        <w:rPr>
          <w:rFonts w:hint="eastAsia" w:ascii="宋体"/>
          <w:color w:val="000000"/>
          <w:sz w:val="28"/>
          <w:szCs w:val="28"/>
          <w:highlight w:val="none"/>
        </w:rPr>
        <w:t>（</w:t>
      </w:r>
      <w:r>
        <w:rPr>
          <w:rFonts w:hint="eastAsia" w:ascii="宋体"/>
          <w:color w:val="000000"/>
          <w:sz w:val="28"/>
          <w:szCs w:val="28"/>
          <w:highlight w:val="none"/>
          <w:lang w:val="en-US" w:eastAsia="zh-CN"/>
        </w:rPr>
        <w:t>签字或盖章</w:t>
      </w:r>
      <w:r>
        <w:rPr>
          <w:rFonts w:hint="eastAsia" w:ascii="宋体"/>
          <w:color w:val="000000"/>
          <w:sz w:val="28"/>
          <w:szCs w:val="28"/>
          <w:highlight w:val="none"/>
        </w:rPr>
        <w:t>）</w:t>
      </w:r>
    </w:p>
    <w:p w14:paraId="413CD154">
      <w:pPr>
        <w:spacing w:line="700" w:lineRule="exact"/>
        <w:ind w:firstLine="2660" w:firstLineChars="950"/>
        <w:rPr>
          <w:rFonts w:hint="eastAsia" w:ascii="宋体"/>
          <w:color w:val="000000"/>
          <w:sz w:val="28"/>
          <w:szCs w:val="28"/>
          <w:highlight w:val="none"/>
        </w:rPr>
      </w:pPr>
      <w:r>
        <w:rPr>
          <w:rFonts w:hint="eastAsia" w:ascii="宋体"/>
          <w:color w:val="000000"/>
          <w:sz w:val="28"/>
          <w:szCs w:val="28"/>
          <w:highlight w:val="none"/>
        </w:rPr>
        <w:t xml:space="preserve">                    年    月    日</w:t>
      </w:r>
    </w:p>
    <w:p w14:paraId="6C704E98">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sz w:val="44"/>
          <w:szCs w:val="44"/>
          <w:lang w:val="en-US" w:eastAsia="zh-CN"/>
        </w:rPr>
        <w:br w:type="page"/>
      </w:r>
      <w:r>
        <w:rPr>
          <w:rFonts w:hint="eastAsia" w:ascii="方正小标宋简体" w:hAnsi="方正小标宋简体" w:eastAsia="方正小标宋简体" w:cs="方正小标宋简体"/>
          <w:b w:val="0"/>
          <w:bCs w:val="0"/>
          <w:sz w:val="44"/>
          <w:szCs w:val="44"/>
          <w:lang w:val="en-US" w:eastAsia="zh-CN"/>
        </w:rPr>
        <w:t>报  价  函</w:t>
      </w:r>
    </w:p>
    <w:p w14:paraId="7B0484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highlight w:val="none"/>
        </w:rPr>
      </w:pPr>
    </w:p>
    <w:p w14:paraId="6F3D1CB0">
      <w:pPr>
        <w:spacing w:line="440" w:lineRule="exact"/>
        <w:rPr>
          <w:rFonts w:hint="eastAsia"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 </w:t>
      </w:r>
    </w:p>
    <w:p w14:paraId="137C1A77">
      <w:pPr>
        <w:spacing w:line="440" w:lineRule="exact"/>
        <w:ind w:firstLine="480" w:firstLineChars="200"/>
        <w:rPr>
          <w:rFonts w:hint="eastAsia" w:ascii="宋体"/>
          <w:color w:val="auto"/>
          <w:sz w:val="24"/>
          <w:highlight w:val="none"/>
        </w:rPr>
      </w:pPr>
      <w:r>
        <w:rPr>
          <w:rFonts w:hint="eastAsia" w:ascii="宋体"/>
          <w:color w:val="auto"/>
          <w:sz w:val="24"/>
          <w:highlight w:val="none"/>
        </w:rPr>
        <w:t xml:space="preserve">1、我们决定参加贵单位组织的“ </w:t>
      </w:r>
      <w:r>
        <w:rPr>
          <w:rFonts w:hint="eastAsia" w:ascii="宋体"/>
          <w:color w:val="auto"/>
          <w:sz w:val="24"/>
          <w:highlight w:val="none"/>
          <w:u w:val="single"/>
          <w:lang w:val="en-US" w:eastAsia="zh-CN"/>
        </w:rPr>
        <w:t>2026-2028年度劳动防护用品定向采购项目</w:t>
      </w:r>
      <w:r>
        <w:rPr>
          <w:rFonts w:hint="eastAsia" w:ascii="宋体"/>
          <w:color w:val="auto"/>
          <w:sz w:val="24"/>
          <w:highlight w:val="none"/>
          <w:u w:val="single"/>
        </w:rPr>
        <w:t xml:space="preserve"> </w:t>
      </w:r>
      <w:r>
        <w:rPr>
          <w:rFonts w:hint="eastAsia" w:ascii="宋体"/>
          <w:color w:val="auto"/>
          <w:sz w:val="24"/>
          <w:highlight w:val="none"/>
        </w:rPr>
        <w:t>”的</w:t>
      </w:r>
      <w:r>
        <w:rPr>
          <w:rFonts w:hint="eastAsia" w:ascii="宋体"/>
          <w:color w:val="auto"/>
          <w:sz w:val="24"/>
          <w:highlight w:val="none"/>
          <w:lang w:val="en-US" w:eastAsia="zh-CN"/>
        </w:rPr>
        <w:t>投标</w:t>
      </w:r>
      <w:r>
        <w:rPr>
          <w:rFonts w:hint="eastAsia" w:ascii="宋体"/>
          <w:color w:val="auto"/>
          <w:sz w:val="24"/>
          <w:highlight w:val="none"/>
        </w:rPr>
        <w:t xml:space="preserve">。我方授权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u w:val="single"/>
        </w:rPr>
        <w:t>投标单位的名称</w:t>
      </w:r>
      <w:r>
        <w:rPr>
          <w:rFonts w:hint="eastAsia" w:ascii="宋体"/>
          <w:color w:val="auto"/>
          <w:sz w:val="24"/>
          <w:highlight w:val="none"/>
        </w:rPr>
        <w:t>）全权处理本项目投标的有关事宜。</w:t>
      </w:r>
    </w:p>
    <w:p w14:paraId="01E17C70">
      <w:pPr>
        <w:spacing w:line="440" w:lineRule="exact"/>
        <w:ind w:firstLine="480" w:firstLineChars="200"/>
        <w:rPr>
          <w:rFonts w:hint="eastAsia" w:ascii="宋体"/>
          <w:color w:val="auto"/>
          <w:sz w:val="24"/>
          <w:szCs w:val="24"/>
          <w:highlight w:val="none"/>
        </w:rPr>
      </w:pPr>
      <w:r>
        <w:rPr>
          <w:rFonts w:hint="eastAsia" w:ascii="宋体"/>
          <w:color w:val="auto"/>
          <w:sz w:val="24"/>
          <w:highlight w:val="none"/>
        </w:rPr>
        <w:t>2、我方愿意按照交易文件</w:t>
      </w:r>
      <w:r>
        <w:rPr>
          <w:rFonts w:hint="eastAsia" w:ascii="宋体"/>
          <w:color w:val="auto"/>
          <w:sz w:val="24"/>
          <w:highlight w:val="none"/>
          <w:lang w:eastAsia="zh-CN"/>
        </w:rPr>
        <w:t>（</w:t>
      </w:r>
      <w:r>
        <w:rPr>
          <w:rFonts w:hint="eastAsia" w:ascii="宋体"/>
          <w:color w:val="auto"/>
          <w:sz w:val="24"/>
          <w:highlight w:val="none"/>
          <w:lang w:val="en-US" w:eastAsia="zh-CN"/>
        </w:rPr>
        <w:t>询价函）</w:t>
      </w:r>
      <w:r>
        <w:rPr>
          <w:rFonts w:hint="eastAsia" w:ascii="宋体"/>
          <w:color w:val="auto"/>
          <w:sz w:val="24"/>
          <w:highlight w:val="none"/>
        </w:rPr>
        <w:t xml:space="preserve">规定的各项要求，向招标人提供“ </w:t>
      </w:r>
      <w:r>
        <w:rPr>
          <w:rFonts w:hint="eastAsia" w:ascii="宋体"/>
          <w:color w:val="auto"/>
          <w:sz w:val="24"/>
          <w:highlight w:val="none"/>
          <w:u w:val="single"/>
          <w:lang w:val="en-US" w:eastAsia="zh-CN"/>
        </w:rPr>
        <w:t>2026-2028年度劳动防护用品定向采购项目</w:t>
      </w:r>
      <w:r>
        <w:rPr>
          <w:rFonts w:hint="eastAsia" w:ascii="宋体"/>
          <w:color w:val="auto"/>
          <w:sz w:val="24"/>
          <w:highlight w:val="none"/>
        </w:rPr>
        <w:t>”</w:t>
      </w:r>
      <w:r>
        <w:rPr>
          <w:rFonts w:hint="eastAsia" w:ascii="宋体"/>
          <w:color w:val="auto"/>
          <w:sz w:val="24"/>
          <w:highlight w:val="none"/>
          <w:lang w:val="en-US" w:eastAsia="zh-CN"/>
        </w:rPr>
        <w:t>的</w:t>
      </w:r>
      <w:r>
        <w:rPr>
          <w:rFonts w:hint="eastAsia" w:ascii="宋体"/>
          <w:color w:val="auto"/>
          <w:sz w:val="24"/>
          <w:highlight w:val="none"/>
        </w:rPr>
        <w:t>服务，投标总价为人民币（大写）</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u w:val="none" w:color="auto"/>
        </w:rPr>
        <w:t>,</w:t>
      </w:r>
      <w:r>
        <w:rPr>
          <w:rFonts w:hint="eastAsia" w:ascii="宋体"/>
          <w:color w:val="auto"/>
          <w:sz w:val="24"/>
          <w:szCs w:val="22"/>
          <w:highlight w:val="none"/>
        </w:rPr>
        <w:t>服务周期</w:t>
      </w:r>
      <w:r>
        <w:rPr>
          <w:rFonts w:hint="eastAsia" w:ascii="宋体"/>
          <w:color w:val="auto"/>
          <w:sz w:val="24"/>
          <w:szCs w:val="24"/>
          <w:highlight w:val="none"/>
        </w:rPr>
        <w:t>：</w:t>
      </w:r>
      <w:r>
        <w:rPr>
          <w:rFonts w:hint="eastAsia" w:ascii="宋体"/>
          <w:color w:val="auto"/>
          <w:sz w:val="24"/>
          <w:szCs w:val="24"/>
          <w:highlight w:val="none"/>
          <w:u w:val="single"/>
          <w:lang w:val="en-US" w:eastAsia="zh-CN"/>
        </w:rPr>
        <w:t>自合同签订之日起至2028年12月31日</w:t>
      </w:r>
      <w:r>
        <w:rPr>
          <w:rFonts w:hint="eastAsia" w:ascii="宋体" w:hAnsi="宋体" w:cs="宋体"/>
          <w:color w:val="auto"/>
          <w:kern w:val="28"/>
          <w:sz w:val="24"/>
          <w:szCs w:val="24"/>
          <w:highlight w:val="none"/>
        </w:rPr>
        <w:t>。</w:t>
      </w:r>
    </w:p>
    <w:p w14:paraId="73267F16">
      <w:pPr>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438E74B4">
      <w:pPr>
        <w:spacing w:line="440" w:lineRule="exact"/>
        <w:ind w:firstLine="480" w:firstLineChars="200"/>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680A9F34">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sz w:val="44"/>
          <w:szCs w:val="44"/>
          <w:lang w:val="en-US" w:eastAsia="zh-CN"/>
        </w:rPr>
      </w:pPr>
    </w:p>
    <w:p w14:paraId="7A3A6140">
      <w:pPr>
        <w:spacing w:line="440" w:lineRule="exact"/>
        <w:rPr>
          <w:rFonts w:hint="eastAsia" w:ascii="宋体"/>
          <w:color w:val="auto"/>
          <w:sz w:val="24"/>
          <w:highlight w:val="none"/>
        </w:rPr>
      </w:pPr>
      <w:r>
        <w:rPr>
          <w:rFonts w:hint="eastAsia" w:ascii="宋体"/>
          <w:color w:val="auto"/>
          <w:sz w:val="24"/>
          <w:highlight w:val="none"/>
        </w:rPr>
        <w:t>投标单位名称</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盖</w:t>
      </w:r>
      <w:r>
        <w:rPr>
          <w:rFonts w:hint="eastAsia" w:ascii="宋体"/>
          <w:color w:val="auto"/>
          <w:sz w:val="24"/>
          <w:highlight w:val="none"/>
        </w:rPr>
        <w:t>章）</w:t>
      </w:r>
    </w:p>
    <w:p w14:paraId="5DE4AC7E">
      <w:pPr>
        <w:spacing w:line="440" w:lineRule="exact"/>
        <w:rPr>
          <w:rFonts w:hint="eastAsia" w:ascii="宋体"/>
          <w:color w:val="auto"/>
          <w:sz w:val="24"/>
          <w:highlight w:val="none"/>
        </w:rPr>
      </w:pPr>
      <w:r>
        <w:rPr>
          <w:rFonts w:hint="eastAsia" w:ascii="宋体"/>
          <w:color w:val="auto"/>
          <w:sz w:val="24"/>
          <w:highlight w:val="none"/>
        </w:rPr>
        <w:t xml:space="preserve">                        </w:t>
      </w:r>
    </w:p>
    <w:p w14:paraId="1F05E59F">
      <w:pPr>
        <w:spacing w:line="440" w:lineRule="exact"/>
        <w:rPr>
          <w:rFonts w:hint="eastAsia" w:ascii="宋体"/>
          <w:color w:val="auto"/>
          <w:sz w:val="24"/>
          <w:highlight w:val="none"/>
          <w:u w:val="single"/>
        </w:rPr>
      </w:pPr>
      <w:r>
        <w:rPr>
          <w:rFonts w:hint="eastAsia" w:ascii="宋体"/>
          <w:color w:val="auto"/>
          <w:sz w:val="24"/>
          <w:highlight w:val="none"/>
        </w:rPr>
        <w:t>投标单位法定代表人（</w:t>
      </w:r>
      <w:r>
        <w:rPr>
          <w:rFonts w:hint="eastAsia" w:ascii="宋体"/>
          <w:color w:val="auto"/>
          <w:sz w:val="24"/>
          <w:highlight w:val="none"/>
          <w:lang w:val="en-US" w:eastAsia="zh-CN"/>
        </w:rPr>
        <w:t>盖</w:t>
      </w:r>
      <w:r>
        <w:rPr>
          <w:rFonts w:hint="eastAsia" w:ascii="宋体"/>
          <w:color w:val="auto"/>
          <w:sz w:val="24"/>
          <w:highlight w:val="none"/>
        </w:rPr>
        <w:t>章）：</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p w14:paraId="72F0659B">
      <w:pPr>
        <w:spacing w:line="440" w:lineRule="exact"/>
        <w:ind w:firstLine="2520" w:firstLineChars="1050"/>
        <w:rPr>
          <w:rFonts w:hint="eastAsia" w:ascii="宋体"/>
          <w:color w:val="auto"/>
          <w:sz w:val="24"/>
          <w:highlight w:val="none"/>
        </w:rPr>
      </w:pPr>
    </w:p>
    <w:p w14:paraId="09A55F7A">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p w14:paraId="3F754DF4">
      <w:pPr>
        <w:spacing w:line="440" w:lineRule="exact"/>
        <w:ind w:firstLine="2520" w:firstLineChars="1050"/>
        <w:rPr>
          <w:rFonts w:hint="eastAsia" w:ascii="宋体"/>
          <w:color w:val="auto"/>
          <w:sz w:val="24"/>
          <w:highlight w:val="none"/>
        </w:rPr>
      </w:pPr>
    </w:p>
    <w:p w14:paraId="27842DCB">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4FF91A6">
      <w:pPr>
        <w:spacing w:line="440" w:lineRule="exact"/>
        <w:ind w:firstLine="2520" w:firstLineChars="1050"/>
        <w:rPr>
          <w:rFonts w:hint="eastAsia" w:ascii="宋体"/>
          <w:color w:val="auto"/>
          <w:sz w:val="24"/>
          <w:highlight w:val="none"/>
        </w:rPr>
      </w:pPr>
    </w:p>
    <w:p w14:paraId="61F7E0C4">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340BBD16">
      <w:pPr>
        <w:ind w:right="-178" w:rightChars="-85" w:firstLine="2520" w:firstLineChars="1050"/>
        <w:rPr>
          <w:rFonts w:hint="eastAsia" w:ascii="宋体"/>
          <w:color w:val="auto"/>
          <w:sz w:val="24"/>
          <w:highlight w:val="none"/>
        </w:rPr>
      </w:pPr>
    </w:p>
    <w:p w14:paraId="7DB6E237">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14:paraId="3D785AA7">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方正小标宋简体" w:hAnsi="方正小标宋简体" w:eastAsia="方正小标宋简体" w:cs="方正小标宋简体"/>
          <w:b w:val="0"/>
          <w:bCs w:val="0"/>
          <w:sz w:val="44"/>
          <w:szCs w:val="44"/>
          <w:lang w:val="en-US" w:eastAsia="zh-CN"/>
        </w:rPr>
      </w:pPr>
    </w:p>
    <w:p w14:paraId="54868320">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sz w:val="44"/>
          <w:szCs w:val="44"/>
          <w:lang w:val="en-US" w:eastAsia="zh-CN"/>
        </w:rPr>
      </w:pPr>
    </w:p>
    <w:p w14:paraId="66994BFA">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方正小标宋简体" w:hAnsi="方正小标宋简体" w:eastAsia="方正小标宋简体" w:cs="方正小标宋简体"/>
          <w:b w:val="0"/>
          <w:bCs w:val="0"/>
          <w:sz w:val="44"/>
          <w:szCs w:val="44"/>
          <w:lang w:val="en-US" w:eastAsia="zh-CN"/>
        </w:rPr>
      </w:pPr>
    </w:p>
    <w:p w14:paraId="3235C41F">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分项报价表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920"/>
        <w:gridCol w:w="4058"/>
        <w:gridCol w:w="756"/>
        <w:gridCol w:w="655"/>
        <w:gridCol w:w="889"/>
        <w:gridCol w:w="843"/>
      </w:tblGrid>
      <w:tr w14:paraId="5CA7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E22A298">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eastAsia" w:ascii="宋体" w:hAnsi="宋体"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序号</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395A0FE4">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eastAsia" w:ascii="宋体" w:hAnsi="宋体"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产品名称</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77A56B94">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技术参数及要求</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03295E1">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eastAsia" w:ascii="宋体" w:hAnsi="宋体"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单位</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5926F72B">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eastAsia" w:ascii="宋体" w:hAnsi="宋体"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数量</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6E852CFC">
            <w:pPr>
              <w:keepNext w:val="0"/>
              <w:keepLines w:val="0"/>
              <w:widowControl w:val="0"/>
              <w:suppressLineNumbers w:val="0"/>
              <w:autoSpaceDE w:val="0"/>
              <w:autoSpaceDN/>
              <w:spacing w:before="0" w:beforeAutospacing="0" w:after="0" w:afterAutospacing="0" w:line="480" w:lineRule="auto"/>
              <w:ind w:left="0" w:right="0"/>
              <w:jc w:val="center"/>
              <w:rPr>
                <w:rFonts w:hint="default" w:ascii="宋体" w:hAnsi="宋体" w:eastAsia="宋体" w:cs="Times New Roman"/>
                <w:b/>
                <w:bCs w:val="0"/>
                <w:color w:val="auto"/>
                <w:kern w:val="2"/>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单价报价（元）</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870EC85">
            <w:pPr>
              <w:keepNext w:val="0"/>
              <w:keepLines w:val="0"/>
              <w:widowControl w:val="0"/>
              <w:suppressLineNumbers w:val="0"/>
              <w:autoSpaceDE w:val="0"/>
              <w:autoSpaceDN/>
              <w:spacing w:before="0" w:beforeAutospacing="0" w:after="0" w:afterAutospacing="0" w:line="480" w:lineRule="auto"/>
              <w:ind w:left="0" w:right="0"/>
              <w:jc w:val="center"/>
              <w:rPr>
                <w:rFonts w:hint="default" w:ascii="宋体" w:hAnsi="宋体" w:eastAsia="宋体" w:cs="宋体"/>
                <w:b/>
                <w:bCs w:val="0"/>
                <w:color w:val="auto"/>
                <w:kern w:val="2"/>
                <w:sz w:val="21"/>
                <w:szCs w:val="21"/>
                <w:highlight w:val="none"/>
                <w:lang w:val="en-US" w:eastAsia="zh-CN" w:bidi="ar"/>
              </w:rPr>
            </w:pPr>
            <w:r>
              <w:rPr>
                <w:rFonts w:hint="eastAsia" w:ascii="宋体" w:hAnsi="宋体" w:cs="宋体"/>
                <w:b/>
                <w:bCs w:val="0"/>
                <w:color w:val="auto"/>
                <w:kern w:val="2"/>
                <w:sz w:val="21"/>
                <w:szCs w:val="21"/>
                <w:highlight w:val="none"/>
                <w:lang w:val="en-US" w:eastAsia="zh-CN" w:bidi="ar"/>
              </w:rPr>
              <w:t>合计（元）</w:t>
            </w:r>
          </w:p>
        </w:tc>
      </w:tr>
      <w:tr w14:paraId="32B6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631849C">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0C90897C">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eastAsia" w:ascii="宋体" w:hAnsi="宋体" w:eastAsia="宋体" w:cs="Times New Roman"/>
                <w:bCs/>
                <w:color w:val="auto"/>
                <w:kern w:val="2"/>
                <w:sz w:val="21"/>
                <w:szCs w:val="21"/>
                <w:highlight w:val="none"/>
              </w:rPr>
            </w:pPr>
            <w:r>
              <w:rPr>
                <w:rFonts w:hint="eastAsia" w:ascii="宋体" w:hAnsi="宋体" w:eastAsia="宋体" w:cs="Times New Roman"/>
                <w:bCs/>
                <w:color w:val="auto"/>
                <w:kern w:val="2"/>
                <w:sz w:val="21"/>
                <w:szCs w:val="21"/>
                <w:highlight w:val="none"/>
              </w:rPr>
              <w:t>分体式雨衣</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5FB0592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Cs/>
                <w:color w:val="auto"/>
                <w:kern w:val="2"/>
                <w:sz w:val="21"/>
                <w:szCs w:val="21"/>
                <w:highlight w:val="none"/>
                <w:lang w:val="en-US" w:eastAsia="zh-CN"/>
              </w:rPr>
            </w:pPr>
            <w:r>
              <w:rPr>
                <w:rFonts w:hint="eastAsia" w:ascii="宋体" w:hAnsi="宋体" w:eastAsia="宋体" w:cs="Times New Roman"/>
                <w:bCs/>
                <w:color w:val="auto"/>
                <w:kern w:val="2"/>
                <w:sz w:val="21"/>
                <w:szCs w:val="21"/>
                <w:highlight w:val="none"/>
                <w:lang w:val="en-US" w:eastAsia="zh-CN"/>
              </w:rPr>
              <w:t>推荐正雨、天堂伞、品之德，材质聚酯纤维</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205FA9C4">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eastAsia" w:ascii="宋体" w:hAnsi="宋体"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套</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1AABE83D">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Times New Roman"/>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86</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13AD3B69">
            <w:pPr>
              <w:keepNext w:val="0"/>
              <w:keepLines w:val="0"/>
              <w:widowControl w:val="0"/>
              <w:suppressLineNumbers w:val="0"/>
              <w:autoSpaceDE w:val="0"/>
              <w:autoSpaceDN/>
              <w:spacing w:before="0" w:beforeAutospacing="0" w:after="0" w:afterAutospacing="0"/>
              <w:ind w:left="0" w:right="0" w:firstLine="0" w:firstLineChars="0"/>
              <w:jc w:val="center"/>
              <w:rPr>
                <w:rFonts w:hint="default" w:ascii="宋体" w:hAnsi="宋体" w:eastAsia="宋体" w:cs="Times New Roman"/>
                <w:bCs/>
                <w:color w:val="auto"/>
                <w:kern w:val="2"/>
                <w:sz w:val="21"/>
                <w:szCs w:val="21"/>
                <w:highlight w:val="none"/>
                <w:lang w:val="en-US" w:eastAsia="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053CB46">
            <w:pPr>
              <w:keepNext w:val="0"/>
              <w:keepLines w:val="0"/>
              <w:widowControl w:val="0"/>
              <w:suppressLineNumbers w:val="0"/>
              <w:autoSpaceDE w:val="0"/>
              <w:autoSpaceDN/>
              <w:spacing w:before="0" w:beforeAutospacing="0" w:after="0" w:afterAutospacing="0"/>
              <w:ind w:left="0" w:right="0" w:firstLine="0" w:firstLineChars="0"/>
              <w:jc w:val="center"/>
              <w:rPr>
                <w:rFonts w:hint="eastAsia" w:ascii="宋体" w:hAnsi="宋体" w:eastAsia="宋体" w:cs="宋体"/>
                <w:bCs/>
                <w:color w:val="auto"/>
                <w:kern w:val="2"/>
                <w:sz w:val="21"/>
                <w:szCs w:val="21"/>
                <w:highlight w:val="none"/>
                <w:lang w:val="en-US" w:eastAsia="zh-CN" w:bidi="ar"/>
              </w:rPr>
            </w:pPr>
          </w:p>
        </w:tc>
      </w:tr>
      <w:tr w14:paraId="3BD8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537E50D">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73066E08">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eastAsia" w:ascii="宋体" w:hAnsi="宋体" w:eastAsia="宋体" w:cs="Times New Roman"/>
                <w:bCs/>
                <w:color w:val="auto"/>
                <w:kern w:val="2"/>
                <w:sz w:val="21"/>
                <w:szCs w:val="21"/>
                <w:highlight w:val="none"/>
              </w:rPr>
            </w:pPr>
            <w:r>
              <w:rPr>
                <w:rFonts w:hint="eastAsia" w:ascii="宋体" w:hAnsi="宋体" w:eastAsia="宋体" w:cs="Times New Roman"/>
                <w:bCs/>
                <w:color w:val="auto"/>
                <w:kern w:val="2"/>
                <w:sz w:val="21"/>
                <w:szCs w:val="21"/>
                <w:highlight w:val="none"/>
              </w:rPr>
              <w:t>长筒雨鞋</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087321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Times New Roman"/>
                <w:bCs/>
                <w:color w:val="auto"/>
                <w:kern w:val="2"/>
                <w:sz w:val="21"/>
                <w:szCs w:val="21"/>
                <w:highlight w:val="none"/>
                <w:lang w:val="en-US" w:eastAsia="zh-CN"/>
              </w:rPr>
            </w:pPr>
            <w:r>
              <w:rPr>
                <w:rFonts w:hint="eastAsia" w:ascii="宋体" w:hAnsi="宋体" w:eastAsia="宋体" w:cs="Times New Roman"/>
                <w:bCs/>
                <w:color w:val="auto"/>
                <w:kern w:val="2"/>
                <w:sz w:val="21"/>
                <w:szCs w:val="21"/>
                <w:highlight w:val="none"/>
                <w:lang w:val="en-US" w:eastAsia="zh-CN"/>
              </w:rPr>
              <w:t>推荐贝傅特、品之德、双星巴特，材质PVC（聚氯乙烯）</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AF27A68">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双</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7A94AFAF">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86</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73D1AAAC">
            <w:pPr>
              <w:keepNext w:val="0"/>
              <w:keepLines w:val="0"/>
              <w:widowControl w:val="0"/>
              <w:suppressLineNumbers w:val="0"/>
              <w:autoSpaceDE w:val="0"/>
              <w:autoSpaceDN/>
              <w:spacing w:before="0" w:beforeAutospacing="0" w:after="0" w:afterAutospacing="0"/>
              <w:ind w:left="0" w:right="0" w:firstLine="0" w:firstLineChars="0"/>
              <w:jc w:val="center"/>
              <w:rPr>
                <w:rFonts w:hint="default" w:ascii="宋体" w:hAnsi="宋体" w:eastAsia="宋体" w:cs="Times New Roman"/>
                <w:bCs/>
                <w:color w:val="auto"/>
                <w:kern w:val="2"/>
                <w:sz w:val="21"/>
                <w:szCs w:val="21"/>
                <w:highlight w:val="none"/>
                <w:lang w:val="en-US" w:eastAsia="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B1A138C">
            <w:pPr>
              <w:keepNext w:val="0"/>
              <w:keepLines w:val="0"/>
              <w:widowControl w:val="0"/>
              <w:suppressLineNumbers w:val="0"/>
              <w:autoSpaceDE w:val="0"/>
              <w:autoSpaceDN/>
              <w:spacing w:before="0" w:beforeAutospacing="0" w:after="0" w:afterAutospacing="0"/>
              <w:ind w:left="0" w:right="0" w:firstLine="0" w:firstLineChars="0"/>
              <w:jc w:val="center"/>
              <w:rPr>
                <w:rFonts w:hint="eastAsia" w:ascii="宋体" w:hAnsi="宋体" w:eastAsia="宋体" w:cs="宋体"/>
                <w:bCs/>
                <w:color w:val="auto"/>
                <w:kern w:val="2"/>
                <w:sz w:val="21"/>
                <w:szCs w:val="21"/>
                <w:highlight w:val="none"/>
                <w:lang w:val="en-US" w:eastAsia="zh-CN" w:bidi="ar"/>
              </w:rPr>
            </w:pPr>
          </w:p>
        </w:tc>
      </w:tr>
      <w:tr w14:paraId="7DF1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AB0B0E0">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1D641123">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eastAsia" w:ascii="宋体" w:hAnsi="宋体" w:eastAsia="宋体" w:cs="Times New Roman"/>
                <w:bCs/>
                <w:color w:val="auto"/>
                <w:kern w:val="2"/>
                <w:sz w:val="21"/>
                <w:szCs w:val="21"/>
                <w:highlight w:val="none"/>
              </w:rPr>
            </w:pPr>
            <w:r>
              <w:rPr>
                <w:rFonts w:hint="eastAsia" w:ascii="宋体" w:hAnsi="宋体" w:eastAsia="宋体" w:cs="Times New Roman"/>
                <w:bCs/>
                <w:color w:val="auto"/>
                <w:kern w:val="2"/>
                <w:sz w:val="21"/>
                <w:szCs w:val="21"/>
                <w:highlight w:val="none"/>
              </w:rPr>
              <w:t>线手套</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3A2CE54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Times New Roman"/>
                <w:bCs/>
                <w:color w:val="auto"/>
                <w:kern w:val="2"/>
                <w:sz w:val="21"/>
                <w:szCs w:val="21"/>
                <w:highlight w:val="none"/>
                <w:lang w:val="en-US" w:eastAsia="zh-CN"/>
              </w:rPr>
            </w:pPr>
            <w:r>
              <w:rPr>
                <w:rFonts w:hint="eastAsia" w:ascii="宋体" w:hAnsi="宋体" w:eastAsia="宋体" w:cs="Times New Roman"/>
                <w:bCs/>
                <w:color w:val="auto"/>
                <w:kern w:val="2"/>
                <w:sz w:val="21"/>
                <w:szCs w:val="21"/>
                <w:highlight w:val="none"/>
                <w:lang w:val="en-US" w:eastAsia="zh-CN"/>
              </w:rPr>
              <w:t>推荐星工、贸正、得力，材质棉纱</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01EAD11">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副</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22558E8A">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6840</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654EC6BB">
            <w:pPr>
              <w:keepNext w:val="0"/>
              <w:keepLines w:val="0"/>
              <w:widowControl w:val="0"/>
              <w:suppressLineNumbers w:val="0"/>
              <w:autoSpaceDE w:val="0"/>
              <w:autoSpaceDN/>
              <w:spacing w:before="0" w:beforeAutospacing="0" w:after="0" w:afterAutospacing="0"/>
              <w:ind w:left="0" w:right="0" w:firstLine="0" w:firstLineChars="0"/>
              <w:jc w:val="center"/>
              <w:rPr>
                <w:rFonts w:hint="eastAsia" w:ascii="宋体" w:hAnsi="宋体" w:eastAsia="宋体" w:cs="Times New Roman"/>
                <w:bCs/>
                <w:color w:val="auto"/>
                <w:kern w:val="2"/>
                <w:sz w:val="21"/>
                <w:szCs w:val="21"/>
                <w:highlight w:val="none"/>
                <w:lang w:val="en-US" w:eastAsia="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F84E4EB">
            <w:pPr>
              <w:keepNext w:val="0"/>
              <w:keepLines w:val="0"/>
              <w:widowControl w:val="0"/>
              <w:suppressLineNumbers w:val="0"/>
              <w:autoSpaceDE w:val="0"/>
              <w:autoSpaceDN/>
              <w:spacing w:before="0" w:beforeAutospacing="0" w:after="0" w:afterAutospacing="0"/>
              <w:ind w:left="0" w:right="0" w:firstLine="0" w:firstLineChars="0"/>
              <w:jc w:val="center"/>
              <w:rPr>
                <w:rFonts w:hint="eastAsia" w:ascii="宋体" w:hAnsi="宋体" w:eastAsia="宋体" w:cs="宋体"/>
                <w:bCs/>
                <w:color w:val="auto"/>
                <w:kern w:val="2"/>
                <w:sz w:val="21"/>
                <w:szCs w:val="21"/>
                <w:highlight w:val="none"/>
                <w:lang w:val="en-US" w:eastAsia="zh-CN" w:bidi="ar"/>
              </w:rPr>
            </w:pPr>
          </w:p>
        </w:tc>
      </w:tr>
      <w:tr w14:paraId="1170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CE72C36">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32D7BF2D">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eastAsia" w:ascii="宋体" w:hAnsi="宋体" w:eastAsia="宋体" w:cs="Times New Roman"/>
                <w:bCs/>
                <w:color w:val="auto"/>
                <w:kern w:val="2"/>
                <w:sz w:val="21"/>
                <w:szCs w:val="21"/>
                <w:highlight w:val="none"/>
                <w:lang w:val="en-US" w:eastAsia="zh-CN"/>
              </w:rPr>
            </w:pPr>
            <w:r>
              <w:rPr>
                <w:rFonts w:hint="eastAsia" w:ascii="宋体" w:hAnsi="宋体" w:eastAsia="宋体" w:cs="Times New Roman"/>
                <w:bCs/>
                <w:color w:val="auto"/>
                <w:kern w:val="2"/>
                <w:sz w:val="21"/>
                <w:szCs w:val="21"/>
                <w:highlight w:val="none"/>
                <w:lang w:val="en-US" w:eastAsia="zh-CN"/>
              </w:rPr>
              <w:t>耳塞</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112352D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Times New Roman"/>
                <w:bCs/>
                <w:color w:val="auto"/>
                <w:kern w:val="2"/>
                <w:sz w:val="21"/>
                <w:szCs w:val="21"/>
                <w:highlight w:val="none"/>
                <w:lang w:val="en-US" w:eastAsia="zh-CN"/>
              </w:rPr>
            </w:pPr>
            <w:r>
              <w:rPr>
                <w:rFonts w:hint="eastAsia" w:ascii="宋体" w:hAnsi="宋体" w:eastAsia="宋体" w:cs="Times New Roman"/>
                <w:bCs/>
                <w:color w:val="auto"/>
                <w:kern w:val="2"/>
                <w:sz w:val="21"/>
                <w:szCs w:val="21"/>
                <w:highlight w:val="none"/>
                <w:lang w:val="en-US" w:eastAsia="zh-CN"/>
              </w:rPr>
              <w:t>推荐3M、霍尼韦尔、舜选，材质发泡记忆棉</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C7B1E8E">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副</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36D4FA68">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5472</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3393F49C">
            <w:pPr>
              <w:keepNext w:val="0"/>
              <w:keepLines w:val="0"/>
              <w:widowControl w:val="0"/>
              <w:suppressLineNumbers w:val="0"/>
              <w:autoSpaceDE w:val="0"/>
              <w:autoSpaceDN/>
              <w:spacing w:before="0" w:beforeAutospacing="0" w:after="0" w:afterAutospacing="0"/>
              <w:ind w:left="0" w:right="0" w:firstLine="0" w:firstLineChars="0"/>
              <w:jc w:val="center"/>
              <w:rPr>
                <w:rFonts w:hint="eastAsia" w:ascii="宋体" w:hAnsi="宋体" w:eastAsia="宋体" w:cs="Times New Roman"/>
                <w:bCs/>
                <w:color w:val="auto"/>
                <w:kern w:val="2"/>
                <w:sz w:val="21"/>
                <w:szCs w:val="21"/>
                <w:highlight w:val="none"/>
                <w:lang w:val="en-US" w:eastAsia="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6181990">
            <w:pPr>
              <w:keepNext w:val="0"/>
              <w:keepLines w:val="0"/>
              <w:widowControl w:val="0"/>
              <w:suppressLineNumbers w:val="0"/>
              <w:autoSpaceDE w:val="0"/>
              <w:autoSpaceDN/>
              <w:spacing w:before="0" w:beforeAutospacing="0" w:after="0" w:afterAutospacing="0"/>
              <w:ind w:left="0" w:right="0" w:firstLine="0" w:firstLineChars="0"/>
              <w:jc w:val="center"/>
              <w:rPr>
                <w:rFonts w:hint="eastAsia" w:ascii="宋体" w:hAnsi="宋体" w:eastAsia="宋体" w:cs="宋体"/>
                <w:bCs/>
                <w:color w:val="auto"/>
                <w:kern w:val="2"/>
                <w:sz w:val="21"/>
                <w:szCs w:val="21"/>
                <w:highlight w:val="none"/>
                <w:lang w:val="en-US" w:eastAsia="zh-CN" w:bidi="ar"/>
              </w:rPr>
            </w:pPr>
          </w:p>
        </w:tc>
      </w:tr>
      <w:tr w14:paraId="00FE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A4A3FF2">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2541EE50">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default" w:ascii="宋体" w:hAnsi="宋体" w:eastAsia="宋体" w:cs="Times New Roman"/>
                <w:bCs/>
                <w:color w:val="auto"/>
                <w:kern w:val="2"/>
                <w:sz w:val="21"/>
                <w:szCs w:val="21"/>
                <w:highlight w:val="none"/>
                <w:lang w:val="en-US" w:eastAsia="zh-CN"/>
              </w:rPr>
            </w:pPr>
            <w:r>
              <w:rPr>
                <w:rFonts w:hint="eastAsia" w:ascii="宋体" w:hAnsi="宋体" w:eastAsia="宋体" w:cs="Times New Roman"/>
                <w:bCs/>
                <w:color w:val="auto"/>
                <w:kern w:val="2"/>
                <w:sz w:val="21"/>
                <w:szCs w:val="21"/>
                <w:highlight w:val="none"/>
                <w:lang w:val="en-US" w:eastAsia="zh-CN"/>
              </w:rPr>
              <w:t>安全帽</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37A92B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Cs/>
                <w:color w:val="auto"/>
                <w:kern w:val="2"/>
                <w:sz w:val="21"/>
                <w:szCs w:val="21"/>
                <w:highlight w:val="none"/>
                <w:lang w:val="en-US" w:eastAsia="zh-CN"/>
              </w:rPr>
            </w:pPr>
            <w:r>
              <w:rPr>
                <w:rFonts w:hint="eastAsia" w:ascii="宋体" w:hAnsi="宋体" w:eastAsia="宋体" w:cs="Times New Roman"/>
                <w:bCs/>
                <w:color w:val="auto"/>
                <w:kern w:val="2"/>
                <w:sz w:val="21"/>
                <w:szCs w:val="21"/>
                <w:highlight w:val="none"/>
                <w:lang w:val="en-US" w:eastAsia="zh-CN"/>
              </w:rPr>
              <w:t>推荐霍尼韦尔、首盾、豪玛，材质ABS，要求</w:t>
            </w:r>
            <w:r>
              <w:rPr>
                <w:rFonts w:hint="eastAsia" w:ascii="仿宋_GB2312" w:hAnsi="仿宋_GB2312" w:eastAsia="仿宋_GB2312" w:cs="仿宋_GB2312"/>
                <w:b w:val="0"/>
                <w:bCs w:val="0"/>
                <w:color w:val="auto"/>
                <w:kern w:val="0"/>
                <w:sz w:val="21"/>
                <w:szCs w:val="21"/>
                <w:shd w:val="clear" w:color="auto" w:fill="FFFFFF"/>
                <w:lang w:val="en-US" w:eastAsia="zh-CN" w:bidi="ar-SA"/>
              </w:rPr>
              <w:t>提供产品“三证”（生产许可证、安全鉴定证、产品合格证）</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2D717183">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顶</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090A06B0">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142</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4132F73A">
            <w:pPr>
              <w:keepNext w:val="0"/>
              <w:keepLines w:val="0"/>
              <w:widowControl w:val="0"/>
              <w:suppressLineNumbers w:val="0"/>
              <w:autoSpaceDE w:val="0"/>
              <w:autoSpaceDN/>
              <w:spacing w:before="0" w:beforeAutospacing="0" w:after="0" w:afterAutospacing="0"/>
              <w:ind w:left="0" w:right="0" w:firstLine="0" w:firstLineChars="0"/>
              <w:jc w:val="center"/>
              <w:rPr>
                <w:rFonts w:hint="default" w:ascii="宋体" w:hAnsi="宋体" w:eastAsia="宋体" w:cs="Times New Roman"/>
                <w:bCs/>
                <w:color w:val="auto"/>
                <w:kern w:val="2"/>
                <w:sz w:val="21"/>
                <w:szCs w:val="21"/>
                <w:highlight w:val="none"/>
                <w:lang w:val="en-US" w:eastAsia="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17AAC15E">
            <w:pPr>
              <w:keepNext w:val="0"/>
              <w:keepLines w:val="0"/>
              <w:widowControl w:val="0"/>
              <w:suppressLineNumbers w:val="0"/>
              <w:autoSpaceDE w:val="0"/>
              <w:autoSpaceDN/>
              <w:spacing w:before="0" w:beforeAutospacing="0" w:after="0" w:afterAutospacing="0"/>
              <w:ind w:left="0" w:right="0" w:firstLine="0" w:firstLineChars="0"/>
              <w:jc w:val="center"/>
              <w:rPr>
                <w:rFonts w:hint="eastAsia" w:ascii="宋体" w:hAnsi="宋体" w:eastAsia="宋体" w:cs="宋体"/>
                <w:bCs/>
                <w:color w:val="auto"/>
                <w:kern w:val="2"/>
                <w:sz w:val="21"/>
                <w:szCs w:val="21"/>
                <w:highlight w:val="none"/>
                <w:lang w:val="en-US" w:eastAsia="zh-CN" w:bidi="ar"/>
              </w:rPr>
            </w:pPr>
          </w:p>
        </w:tc>
      </w:tr>
      <w:tr w14:paraId="452F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3956956">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41BDF0A5">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eastAsia" w:ascii="宋体" w:hAnsi="宋体" w:eastAsia="宋体" w:cs="Times New Roman"/>
                <w:bCs/>
                <w:color w:val="auto"/>
                <w:kern w:val="2"/>
                <w:sz w:val="21"/>
                <w:szCs w:val="21"/>
                <w:highlight w:val="none"/>
              </w:rPr>
            </w:pPr>
            <w:r>
              <w:rPr>
                <w:rFonts w:hint="eastAsia" w:ascii="宋体" w:hAnsi="宋体" w:eastAsia="宋体" w:cs="Times New Roman"/>
                <w:bCs/>
                <w:color w:val="auto"/>
                <w:kern w:val="2"/>
                <w:sz w:val="21"/>
                <w:szCs w:val="21"/>
                <w:highlight w:val="none"/>
              </w:rPr>
              <w:t>KN95口罩</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0D34218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Times New Roman"/>
                <w:bCs/>
                <w:color w:val="auto"/>
                <w:kern w:val="2"/>
                <w:sz w:val="21"/>
                <w:szCs w:val="21"/>
                <w:highlight w:val="none"/>
                <w:lang w:val="en-US" w:eastAsia="zh-CN"/>
              </w:rPr>
            </w:pPr>
            <w:r>
              <w:rPr>
                <w:rFonts w:hint="eastAsia" w:ascii="宋体" w:hAnsi="宋体" w:eastAsia="宋体" w:cs="Times New Roman"/>
                <w:bCs/>
                <w:color w:val="auto"/>
                <w:kern w:val="2"/>
                <w:sz w:val="21"/>
                <w:szCs w:val="21"/>
                <w:highlight w:val="none"/>
                <w:lang w:val="en-US" w:eastAsia="zh-CN"/>
              </w:rPr>
              <w:t>推荐保为康1866V、3M9501+、霍尼韦尔H910Plus，要求提供产品“三证”（生产许可证、安全鉴定证、产品合格证）</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2598995">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个</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0F53D774">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17028</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6FFE22B3">
            <w:pPr>
              <w:keepNext w:val="0"/>
              <w:keepLines w:val="0"/>
              <w:widowControl w:val="0"/>
              <w:suppressLineNumbers w:val="0"/>
              <w:autoSpaceDE w:val="0"/>
              <w:autoSpaceDN/>
              <w:spacing w:before="0" w:beforeAutospacing="0" w:after="0" w:afterAutospacing="0"/>
              <w:ind w:left="0" w:right="0" w:firstLine="0" w:firstLineChars="0"/>
              <w:jc w:val="center"/>
              <w:rPr>
                <w:rFonts w:hint="default" w:ascii="宋体" w:hAnsi="宋体" w:eastAsia="宋体" w:cs="Times New Roman"/>
                <w:bCs/>
                <w:color w:val="auto"/>
                <w:kern w:val="2"/>
                <w:sz w:val="21"/>
                <w:szCs w:val="21"/>
                <w:highlight w:val="none"/>
                <w:lang w:val="en-US" w:eastAsia="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405F7E39">
            <w:pPr>
              <w:keepNext w:val="0"/>
              <w:keepLines w:val="0"/>
              <w:widowControl w:val="0"/>
              <w:suppressLineNumbers w:val="0"/>
              <w:autoSpaceDE w:val="0"/>
              <w:autoSpaceDN/>
              <w:spacing w:before="0" w:beforeAutospacing="0" w:after="0" w:afterAutospacing="0"/>
              <w:ind w:left="0" w:right="0" w:firstLine="0" w:firstLineChars="0"/>
              <w:jc w:val="center"/>
              <w:rPr>
                <w:rFonts w:hint="eastAsia" w:ascii="宋体" w:hAnsi="宋体" w:eastAsia="宋体" w:cs="宋体"/>
                <w:bCs/>
                <w:color w:val="auto"/>
                <w:kern w:val="2"/>
                <w:sz w:val="21"/>
                <w:szCs w:val="21"/>
                <w:highlight w:val="none"/>
                <w:lang w:val="en-US" w:eastAsia="zh-CN" w:bidi="ar"/>
              </w:rPr>
            </w:pPr>
          </w:p>
        </w:tc>
      </w:tr>
      <w:tr w14:paraId="72D8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B76A785">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7</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50550FB6">
            <w:pPr>
              <w:keepNext w:val="0"/>
              <w:keepLines w:val="0"/>
              <w:widowControl w:val="0"/>
              <w:suppressLineNumbers w:val="0"/>
              <w:wordWrap w:val="0"/>
              <w:autoSpaceDE w:val="0"/>
              <w:autoSpaceDN/>
              <w:spacing w:before="0" w:beforeAutospacing="0" w:after="0" w:afterAutospacing="0" w:line="480" w:lineRule="auto"/>
              <w:ind w:left="0" w:right="0" w:firstLine="0" w:firstLineChars="0"/>
              <w:jc w:val="center"/>
              <w:rPr>
                <w:rFonts w:hint="eastAsia" w:ascii="宋体" w:hAnsi="宋体" w:eastAsia="宋体" w:cs="Times New Roman"/>
                <w:bCs/>
                <w:color w:val="auto"/>
                <w:kern w:val="2"/>
                <w:sz w:val="21"/>
                <w:szCs w:val="21"/>
                <w:highlight w:val="none"/>
              </w:rPr>
            </w:pPr>
            <w:r>
              <w:rPr>
                <w:rFonts w:hint="eastAsia" w:ascii="宋体" w:hAnsi="宋体" w:eastAsia="宋体" w:cs="Times New Roman"/>
                <w:bCs/>
                <w:color w:val="auto"/>
                <w:kern w:val="2"/>
                <w:sz w:val="21"/>
                <w:szCs w:val="21"/>
                <w:highlight w:val="none"/>
              </w:rPr>
              <w:t>暂列金</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315721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Cs/>
                <w:color w:val="auto"/>
                <w:kern w:val="2"/>
                <w:sz w:val="21"/>
                <w:szCs w:val="21"/>
                <w:highlight w:val="none"/>
                <w:lang w:val="en-US" w:eastAsia="zh-CN"/>
              </w:rPr>
            </w:pPr>
            <w:r>
              <w:rPr>
                <w:rFonts w:hint="eastAsia" w:ascii="宋体" w:hAnsi="宋体" w:eastAsia="宋体" w:cs="Times New Roman"/>
                <w:bCs/>
                <w:color w:val="auto"/>
                <w:kern w:val="2"/>
                <w:sz w:val="21"/>
                <w:szCs w:val="21"/>
                <w:highlight w:val="none"/>
                <w:lang w:val="en-US" w:eastAsia="zh-CN"/>
              </w:rPr>
              <w:t>此项为不可竞争项，价格不得调整，否则做无效标处理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329B78B">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项</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456CBF4B">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78A25F7D">
            <w:pPr>
              <w:keepNext w:val="0"/>
              <w:keepLines w:val="0"/>
              <w:widowControl w:val="0"/>
              <w:suppressLineNumbers w:val="0"/>
              <w:autoSpaceDE w:val="0"/>
              <w:autoSpaceDN/>
              <w:spacing w:before="0" w:beforeAutospacing="0" w:after="0" w:afterAutospacing="0"/>
              <w:ind w:left="0" w:right="0" w:firstLine="0" w:firstLineChars="0"/>
              <w:jc w:val="center"/>
              <w:rPr>
                <w:rFonts w:hint="default" w:ascii="宋体" w:hAnsi="宋体" w:eastAsia="宋体" w:cs="Times New Roman"/>
                <w:bCs/>
                <w:color w:val="auto"/>
                <w:kern w:val="2"/>
                <w:sz w:val="21"/>
                <w:szCs w:val="21"/>
                <w:highlight w:val="none"/>
                <w:lang w:val="en-US" w:eastAsia="zh-CN"/>
              </w:rPr>
            </w:pPr>
            <w:r>
              <w:rPr>
                <w:rFonts w:hint="eastAsia" w:ascii="宋体" w:hAnsi="宋体" w:cs="Times New Roman"/>
                <w:bCs/>
                <w:color w:val="auto"/>
                <w:kern w:val="2"/>
                <w:sz w:val="21"/>
                <w:szCs w:val="21"/>
                <w:highlight w:val="none"/>
                <w:lang w:val="en-US" w:eastAsia="zh-CN"/>
              </w:rPr>
              <w:t>5000</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D16374E">
            <w:pPr>
              <w:keepNext w:val="0"/>
              <w:keepLines w:val="0"/>
              <w:widowControl w:val="0"/>
              <w:suppressLineNumbers w:val="0"/>
              <w:autoSpaceDE w:val="0"/>
              <w:autoSpaceDN/>
              <w:spacing w:before="0" w:beforeAutospacing="0" w:after="0" w:afterAutospacing="0"/>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5000</w:t>
            </w:r>
          </w:p>
        </w:tc>
      </w:tr>
      <w:tr w14:paraId="3787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5F32238">
            <w:pPr>
              <w:keepNext w:val="0"/>
              <w:keepLines w:val="0"/>
              <w:widowControl w:val="0"/>
              <w:suppressLineNumbers w:val="0"/>
              <w:autoSpaceDE w:val="0"/>
              <w:autoSpaceDN/>
              <w:spacing w:before="0" w:beforeAutospacing="0" w:after="0" w:afterAutospacing="0" w:line="480" w:lineRule="auto"/>
              <w:ind w:left="0" w:right="0" w:firstLine="0" w:firstLineChars="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合计（元）</w:t>
            </w:r>
          </w:p>
        </w:tc>
        <w:tc>
          <w:tcPr>
            <w:tcW w:w="8121" w:type="dxa"/>
            <w:gridSpan w:val="6"/>
            <w:tcBorders>
              <w:top w:val="single" w:color="auto" w:sz="4" w:space="0"/>
              <w:left w:val="single" w:color="auto" w:sz="4" w:space="0"/>
              <w:bottom w:val="single" w:color="auto" w:sz="4" w:space="0"/>
              <w:right w:val="single" w:color="auto" w:sz="4" w:space="0"/>
            </w:tcBorders>
            <w:noWrap w:val="0"/>
            <w:vAlign w:val="center"/>
          </w:tcPr>
          <w:p w14:paraId="2D0C7DC8">
            <w:pPr>
              <w:keepNext w:val="0"/>
              <w:keepLines w:val="0"/>
              <w:widowControl w:val="0"/>
              <w:suppressLineNumbers w:val="0"/>
              <w:autoSpaceDE w:val="0"/>
              <w:autoSpaceDN/>
              <w:spacing w:before="0" w:beforeAutospacing="0" w:after="0" w:afterAutospacing="0"/>
              <w:ind w:left="0" w:right="0" w:firstLine="0" w:firstLineChars="0"/>
              <w:jc w:val="center"/>
              <w:rPr>
                <w:rFonts w:hint="eastAsia" w:ascii="宋体" w:hAnsi="宋体" w:eastAsia="宋体" w:cs="宋体"/>
                <w:bCs/>
                <w:color w:val="auto"/>
                <w:kern w:val="2"/>
                <w:sz w:val="21"/>
                <w:szCs w:val="21"/>
                <w:highlight w:val="none"/>
                <w:lang w:val="en-US" w:eastAsia="zh-CN" w:bidi="ar"/>
              </w:rPr>
            </w:pPr>
          </w:p>
        </w:tc>
      </w:tr>
    </w:tbl>
    <w:p w14:paraId="1D1AF6A0">
      <w:pPr>
        <w:spacing w:line="440" w:lineRule="exact"/>
        <w:rPr>
          <w:rFonts w:hint="eastAsia" w:ascii="宋体"/>
          <w:color w:val="auto"/>
          <w:sz w:val="24"/>
          <w:highlight w:val="none"/>
        </w:rPr>
      </w:pPr>
    </w:p>
    <w:p w14:paraId="22B36784">
      <w:pPr>
        <w:spacing w:line="440" w:lineRule="exact"/>
        <w:rPr>
          <w:rFonts w:hint="eastAsia" w:ascii="宋体"/>
          <w:color w:val="auto"/>
          <w:sz w:val="24"/>
          <w:highlight w:val="none"/>
        </w:rPr>
      </w:pPr>
    </w:p>
    <w:p w14:paraId="308A6CA0">
      <w:pPr>
        <w:spacing w:line="440" w:lineRule="exact"/>
        <w:rPr>
          <w:rFonts w:hint="eastAsia" w:ascii="宋体"/>
          <w:color w:val="auto"/>
          <w:sz w:val="24"/>
          <w:highlight w:val="none"/>
        </w:rPr>
      </w:pPr>
    </w:p>
    <w:sectPr>
      <w:headerReference r:id="rId6" w:type="default"/>
      <w:footerReference r:id="rId7" w:type="default"/>
      <w:footerReference r:id="rId8" w:type="even"/>
      <w:pgSz w:w="11905" w:h="16838"/>
      <w:pgMar w:top="2098" w:right="1587" w:bottom="2098" w:left="1587"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82BF7">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64763F">
                          <w:pPr>
                            <w:pStyle w:val="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464763F">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3154B">
    <w:pPr>
      <w:pStyle w:val="9"/>
      <w:framePr w:wrap="around" w:vAnchor="text" w:hAnchor="margin" w:xAlign="center" w:yAlign="top"/>
      <w:rPr>
        <w:rStyle w:val="17"/>
      </w:rPr>
    </w:pPr>
    <w:r>
      <w:fldChar w:fldCharType="begin"/>
    </w:r>
    <w:r>
      <w:rPr>
        <w:rStyle w:val="17"/>
      </w:rPr>
      <w:instrText xml:space="preserve">PAGE  </w:instrText>
    </w:r>
    <w:r>
      <w:fldChar w:fldCharType="end"/>
    </w:r>
  </w:p>
  <w:p w14:paraId="6A82AEF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18839">
    <w:pPr>
      <w:pStyle w:val="9"/>
      <w:ind w:firstLine="7280" w:firstLineChars="2600"/>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3B6EF0">
                          <w:pPr>
                            <w:pStyle w:val="9"/>
                            <w:ind w:firstLine="7280" w:firstLineChars="2600"/>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03B6EF0">
                    <w:pPr>
                      <w:pStyle w:val="9"/>
                      <w:ind w:firstLine="7280" w:firstLineChars="2600"/>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C405A">
    <w:pPr>
      <w:pStyle w:val="9"/>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58EF37">
                          <w:pPr>
                            <w:pStyle w:val="9"/>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F58EF37">
                    <w:pPr>
                      <w:pStyle w:val="9"/>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2E14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841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F4AEB"/>
    <w:multiLevelType w:val="singleLevel"/>
    <w:tmpl w:val="0F3F4AE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MzdhMGE5M2VmYzJiOTIyODZjMDk2NWY0NDUzNzQifQ=="/>
  </w:docVars>
  <w:rsids>
    <w:rsidRoot w:val="6A405ABC"/>
    <w:rsid w:val="0116312F"/>
    <w:rsid w:val="01C506B1"/>
    <w:rsid w:val="02367B66"/>
    <w:rsid w:val="02777BFD"/>
    <w:rsid w:val="02EC1D5F"/>
    <w:rsid w:val="03121573"/>
    <w:rsid w:val="031A23FB"/>
    <w:rsid w:val="038C524A"/>
    <w:rsid w:val="04706FFA"/>
    <w:rsid w:val="04D74A36"/>
    <w:rsid w:val="054933A7"/>
    <w:rsid w:val="057C3AAD"/>
    <w:rsid w:val="05F31C91"/>
    <w:rsid w:val="06362CFA"/>
    <w:rsid w:val="06776966"/>
    <w:rsid w:val="06BD5DFB"/>
    <w:rsid w:val="07410558"/>
    <w:rsid w:val="07C8719D"/>
    <w:rsid w:val="07DE20A2"/>
    <w:rsid w:val="08BF26AF"/>
    <w:rsid w:val="08E07BF9"/>
    <w:rsid w:val="0A1820C7"/>
    <w:rsid w:val="0A3C34DB"/>
    <w:rsid w:val="0B6F3FD2"/>
    <w:rsid w:val="0B7C7823"/>
    <w:rsid w:val="0D523D3D"/>
    <w:rsid w:val="0E7019A5"/>
    <w:rsid w:val="0E796AAB"/>
    <w:rsid w:val="0F4F5A5E"/>
    <w:rsid w:val="10DE4669"/>
    <w:rsid w:val="119E7014"/>
    <w:rsid w:val="120D33A2"/>
    <w:rsid w:val="121216F1"/>
    <w:rsid w:val="12535865"/>
    <w:rsid w:val="13EB3FA7"/>
    <w:rsid w:val="146B21FA"/>
    <w:rsid w:val="14717374"/>
    <w:rsid w:val="14965C3D"/>
    <w:rsid w:val="149E726C"/>
    <w:rsid w:val="15831315"/>
    <w:rsid w:val="167F30CD"/>
    <w:rsid w:val="17652377"/>
    <w:rsid w:val="17B057F9"/>
    <w:rsid w:val="17DB07D7"/>
    <w:rsid w:val="199922C6"/>
    <w:rsid w:val="19CD3B65"/>
    <w:rsid w:val="19E24DC9"/>
    <w:rsid w:val="1A7E22C4"/>
    <w:rsid w:val="1B6413FD"/>
    <w:rsid w:val="1C3F5422"/>
    <w:rsid w:val="1D081836"/>
    <w:rsid w:val="1D625571"/>
    <w:rsid w:val="1E0B5246"/>
    <w:rsid w:val="1FB52683"/>
    <w:rsid w:val="1FFF151B"/>
    <w:rsid w:val="20314789"/>
    <w:rsid w:val="20772F5E"/>
    <w:rsid w:val="21415B4F"/>
    <w:rsid w:val="21FA5F6A"/>
    <w:rsid w:val="220C0AAE"/>
    <w:rsid w:val="222A0391"/>
    <w:rsid w:val="22454090"/>
    <w:rsid w:val="2300283F"/>
    <w:rsid w:val="23C465C3"/>
    <w:rsid w:val="23C95987"/>
    <w:rsid w:val="25886D99"/>
    <w:rsid w:val="26773095"/>
    <w:rsid w:val="271A7CC3"/>
    <w:rsid w:val="28950C3D"/>
    <w:rsid w:val="28D46DE3"/>
    <w:rsid w:val="29270194"/>
    <w:rsid w:val="29750748"/>
    <w:rsid w:val="299D7E50"/>
    <w:rsid w:val="29F71DAE"/>
    <w:rsid w:val="2B963FBD"/>
    <w:rsid w:val="2BAC4A54"/>
    <w:rsid w:val="2BE56427"/>
    <w:rsid w:val="2BEA3463"/>
    <w:rsid w:val="2C496CF0"/>
    <w:rsid w:val="2C8D1D69"/>
    <w:rsid w:val="2D4F33A1"/>
    <w:rsid w:val="2D662499"/>
    <w:rsid w:val="2E021FB7"/>
    <w:rsid w:val="2E3421F0"/>
    <w:rsid w:val="2EBC6814"/>
    <w:rsid w:val="2EC10097"/>
    <w:rsid w:val="2FB76FDC"/>
    <w:rsid w:val="302A5A00"/>
    <w:rsid w:val="30D37E45"/>
    <w:rsid w:val="31322DBE"/>
    <w:rsid w:val="322D17D7"/>
    <w:rsid w:val="3257068E"/>
    <w:rsid w:val="32803FFD"/>
    <w:rsid w:val="33072028"/>
    <w:rsid w:val="33545454"/>
    <w:rsid w:val="33A573BB"/>
    <w:rsid w:val="33AB25D0"/>
    <w:rsid w:val="33C128FE"/>
    <w:rsid w:val="344167C7"/>
    <w:rsid w:val="345614B9"/>
    <w:rsid w:val="35441480"/>
    <w:rsid w:val="35887450"/>
    <w:rsid w:val="35D555A6"/>
    <w:rsid w:val="3624692B"/>
    <w:rsid w:val="364517E5"/>
    <w:rsid w:val="36EC00C0"/>
    <w:rsid w:val="375C0B95"/>
    <w:rsid w:val="37872EA0"/>
    <w:rsid w:val="37D01AE9"/>
    <w:rsid w:val="387119AC"/>
    <w:rsid w:val="38A02E7E"/>
    <w:rsid w:val="39925CBA"/>
    <w:rsid w:val="3A7772B7"/>
    <w:rsid w:val="3ABF1C11"/>
    <w:rsid w:val="3B915157"/>
    <w:rsid w:val="3BBF5177"/>
    <w:rsid w:val="3BE86568"/>
    <w:rsid w:val="3CC316B6"/>
    <w:rsid w:val="3D70539A"/>
    <w:rsid w:val="3E486E5F"/>
    <w:rsid w:val="3E6A2700"/>
    <w:rsid w:val="40A11D0E"/>
    <w:rsid w:val="40E165AE"/>
    <w:rsid w:val="43972F54"/>
    <w:rsid w:val="439E7A5B"/>
    <w:rsid w:val="44285F88"/>
    <w:rsid w:val="4550785F"/>
    <w:rsid w:val="45C142B9"/>
    <w:rsid w:val="463351B6"/>
    <w:rsid w:val="463E7371"/>
    <w:rsid w:val="469619E8"/>
    <w:rsid w:val="46BF56B9"/>
    <w:rsid w:val="46EA4EF6"/>
    <w:rsid w:val="47234774"/>
    <w:rsid w:val="472450A7"/>
    <w:rsid w:val="48655E34"/>
    <w:rsid w:val="488A3088"/>
    <w:rsid w:val="490B5F77"/>
    <w:rsid w:val="490D072B"/>
    <w:rsid w:val="4968161B"/>
    <w:rsid w:val="49835FA2"/>
    <w:rsid w:val="49D62A28"/>
    <w:rsid w:val="4A8F4985"/>
    <w:rsid w:val="4A9215E6"/>
    <w:rsid w:val="4BBC60E9"/>
    <w:rsid w:val="4C6E3EF5"/>
    <w:rsid w:val="4D480F1E"/>
    <w:rsid w:val="4E01292E"/>
    <w:rsid w:val="4E497E8D"/>
    <w:rsid w:val="4E4A7541"/>
    <w:rsid w:val="4ED0446C"/>
    <w:rsid w:val="4F0E4393"/>
    <w:rsid w:val="4F8A77BC"/>
    <w:rsid w:val="502A41CA"/>
    <w:rsid w:val="51234079"/>
    <w:rsid w:val="515836C3"/>
    <w:rsid w:val="515B2861"/>
    <w:rsid w:val="518E5997"/>
    <w:rsid w:val="51A078F7"/>
    <w:rsid w:val="51B353FD"/>
    <w:rsid w:val="5218163E"/>
    <w:rsid w:val="528146CC"/>
    <w:rsid w:val="52A336C4"/>
    <w:rsid w:val="53E30D9F"/>
    <w:rsid w:val="540E7263"/>
    <w:rsid w:val="549C4F9B"/>
    <w:rsid w:val="54C142D5"/>
    <w:rsid w:val="54DE09E3"/>
    <w:rsid w:val="55B17EA6"/>
    <w:rsid w:val="55CF3282"/>
    <w:rsid w:val="563A433F"/>
    <w:rsid w:val="57DE23C3"/>
    <w:rsid w:val="58670CF0"/>
    <w:rsid w:val="58BA52C3"/>
    <w:rsid w:val="591C62CD"/>
    <w:rsid w:val="5A566598"/>
    <w:rsid w:val="5A8B5169"/>
    <w:rsid w:val="5AC01C3D"/>
    <w:rsid w:val="5B2B06FA"/>
    <w:rsid w:val="5CA21D9D"/>
    <w:rsid w:val="5D3F5F0C"/>
    <w:rsid w:val="5E2960C9"/>
    <w:rsid w:val="5E7A5C21"/>
    <w:rsid w:val="5E896BC1"/>
    <w:rsid w:val="5E9345EC"/>
    <w:rsid w:val="5FB70ADA"/>
    <w:rsid w:val="5FC52ECB"/>
    <w:rsid w:val="608A1A1F"/>
    <w:rsid w:val="60DD5FF3"/>
    <w:rsid w:val="6128220F"/>
    <w:rsid w:val="613320B7"/>
    <w:rsid w:val="62A60FD8"/>
    <w:rsid w:val="62C317C8"/>
    <w:rsid w:val="635101EE"/>
    <w:rsid w:val="63A454EE"/>
    <w:rsid w:val="64D24791"/>
    <w:rsid w:val="64F91226"/>
    <w:rsid w:val="65C113E5"/>
    <w:rsid w:val="65D75E71"/>
    <w:rsid w:val="66216982"/>
    <w:rsid w:val="666B552F"/>
    <w:rsid w:val="66E37CEE"/>
    <w:rsid w:val="6772229A"/>
    <w:rsid w:val="68487C4D"/>
    <w:rsid w:val="686F3EAE"/>
    <w:rsid w:val="691749C1"/>
    <w:rsid w:val="69252C2D"/>
    <w:rsid w:val="6A405ABC"/>
    <w:rsid w:val="6A7D3258"/>
    <w:rsid w:val="6A9F2146"/>
    <w:rsid w:val="6ACB7804"/>
    <w:rsid w:val="6B2C2051"/>
    <w:rsid w:val="6B311AE1"/>
    <w:rsid w:val="6C2A0AF4"/>
    <w:rsid w:val="6C3B1522"/>
    <w:rsid w:val="6C9820D5"/>
    <w:rsid w:val="6CDF498C"/>
    <w:rsid w:val="6CEF1361"/>
    <w:rsid w:val="6D1862AF"/>
    <w:rsid w:val="6D1F1AC5"/>
    <w:rsid w:val="6D4369C2"/>
    <w:rsid w:val="6D572137"/>
    <w:rsid w:val="6E804461"/>
    <w:rsid w:val="6E8C2E06"/>
    <w:rsid w:val="6F3A1CC1"/>
    <w:rsid w:val="6FC34222"/>
    <w:rsid w:val="70D80D97"/>
    <w:rsid w:val="713E5E53"/>
    <w:rsid w:val="71494703"/>
    <w:rsid w:val="715E2DA0"/>
    <w:rsid w:val="72404633"/>
    <w:rsid w:val="7249798C"/>
    <w:rsid w:val="738A200A"/>
    <w:rsid w:val="73DE5EB2"/>
    <w:rsid w:val="73ED7ABF"/>
    <w:rsid w:val="744308A9"/>
    <w:rsid w:val="74E219D2"/>
    <w:rsid w:val="74E53270"/>
    <w:rsid w:val="75007BB6"/>
    <w:rsid w:val="751C1388"/>
    <w:rsid w:val="756B22B8"/>
    <w:rsid w:val="75A40652"/>
    <w:rsid w:val="763A2D64"/>
    <w:rsid w:val="768076F4"/>
    <w:rsid w:val="77C04DBB"/>
    <w:rsid w:val="77EB6DF0"/>
    <w:rsid w:val="787C3EEC"/>
    <w:rsid w:val="7932723D"/>
    <w:rsid w:val="798467B7"/>
    <w:rsid w:val="7A2111EE"/>
    <w:rsid w:val="7A251FBD"/>
    <w:rsid w:val="7A301431"/>
    <w:rsid w:val="7B095F0A"/>
    <w:rsid w:val="7CD14E2F"/>
    <w:rsid w:val="7F121106"/>
    <w:rsid w:val="7F196675"/>
    <w:rsid w:val="7F250E39"/>
    <w:rsid w:val="7F68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黑体"/>
      <w:kern w:val="2"/>
      <w:sz w:val="21"/>
      <w:szCs w:val="22"/>
      <w:lang w:val="en-US" w:eastAsia="zh-CN" w:bidi="ar-SA"/>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3">
    <w:name w:val="Normal Indent"/>
    <w:basedOn w:val="1"/>
    <w:next w:val="1"/>
    <w:qFormat/>
    <w:uiPriority w:val="0"/>
    <w:pPr>
      <w:widowControl/>
      <w:spacing w:before="100" w:beforeLines="0" w:beforeAutospacing="1" w:after="100" w:afterLines="0" w:afterAutospacing="1"/>
      <w:jc w:val="left"/>
    </w:pPr>
    <w:rPr>
      <w:rFonts w:ascii="宋体" w:hAnsi="宋体"/>
      <w:kern w:val="0"/>
      <w:sz w:val="24"/>
    </w:rPr>
  </w:style>
  <w:style w:type="paragraph" w:styleId="4">
    <w:name w:val="annotation text"/>
    <w:basedOn w:val="1"/>
    <w:autoRedefine/>
    <w:qFormat/>
    <w:uiPriority w:val="0"/>
    <w:pPr>
      <w:jc w:val="left"/>
    </w:pPr>
  </w:style>
  <w:style w:type="paragraph" w:styleId="5">
    <w:name w:val="Body Text"/>
    <w:basedOn w:val="1"/>
    <w:next w:val="6"/>
    <w:autoRedefine/>
    <w:qFormat/>
    <w:uiPriority w:val="0"/>
    <w:pPr>
      <w:widowControl w:val="0"/>
      <w:snapToGrid w:val="0"/>
      <w:spacing w:line="360" w:lineRule="auto"/>
    </w:pPr>
    <w:rPr>
      <w:rFonts w:ascii="Arial" w:hAnsi="Arial" w:eastAsia="仿宋_GB2312"/>
      <w:sz w:val="31"/>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PMingLiU" w:eastAsia="PMingLiU" w:cs="Times New Roman"/>
      <w:kern w:val="0"/>
      <w:sz w:val="16"/>
      <w:szCs w:val="16"/>
      <w:lang w:eastAsia="zh-TW"/>
    </w:rPr>
  </w:style>
  <w:style w:type="paragraph" w:styleId="7">
    <w:name w:val="Body Text Indent"/>
    <w:basedOn w:val="1"/>
    <w:next w:val="8"/>
    <w:autoRedefine/>
    <w:qFormat/>
    <w:uiPriority w:val="0"/>
    <w:pPr>
      <w:ind w:firstLine="600" w:firstLineChars="200"/>
    </w:pPr>
    <w:rPr>
      <w:rFonts w:ascii="宋体"/>
      <w:sz w:val="30"/>
      <w:szCs w:val="20"/>
    </w:rPr>
  </w:style>
  <w:style w:type="paragraph" w:styleId="8">
    <w:name w:val="envelope return"/>
    <w:basedOn w:val="1"/>
    <w:autoRedefine/>
    <w:qFormat/>
    <w:uiPriority w:val="0"/>
    <w:pPr>
      <w:snapToGrid w:val="0"/>
    </w:pPr>
    <w:rPr>
      <w:rFonts w:ascii="Arial" w:hAnsi="Arial"/>
    </w:rPr>
  </w:style>
  <w:style w:type="paragraph" w:styleId="9">
    <w:name w:val="footer"/>
    <w:basedOn w:val="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next w:val="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12">
    <w:name w:val="Normal (Web)"/>
    <w:basedOn w:val="1"/>
    <w:autoRedefine/>
    <w:unhideWhenUsed/>
    <w:qFormat/>
    <w:uiPriority w:val="0"/>
    <w:pPr>
      <w:widowControl/>
      <w:jc w:val="left"/>
    </w:pPr>
    <w:rPr>
      <w:rFonts w:ascii="宋体" w:hAnsi="宋体" w:cs="宋体"/>
      <w:kern w:val="0"/>
      <w:sz w:val="24"/>
    </w:rPr>
  </w:style>
  <w:style w:type="paragraph" w:styleId="13">
    <w:name w:val="Body Text First Indent 2"/>
    <w:basedOn w:val="7"/>
    <w:next w:val="11"/>
    <w:autoRedefine/>
    <w:qFormat/>
    <w:uiPriority w:val="0"/>
    <w:pPr>
      <w:spacing w:line="360" w:lineRule="auto"/>
      <w:ind w:firstLine="200" w:firstLineChars="200"/>
    </w:pPr>
    <w:rPr>
      <w:rFonts w:ascii="宋体" w:eastAsia="宋体"/>
      <w:sz w:val="21"/>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paragraph" w:styleId="19">
    <w:name w:val="List Paragraph"/>
    <w:basedOn w:val="1"/>
    <w:autoRedefine/>
    <w:qFormat/>
    <w:uiPriority w:val="99"/>
    <w:pPr>
      <w:ind w:firstLine="420" w:firstLineChars="200"/>
    </w:pPr>
  </w:style>
  <w:style w:type="paragraph" w:customStyle="1" w:styleId="20">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21">
    <w:name w:val="TableOfAuthoring"/>
    <w:basedOn w:val="1"/>
    <w:next w:val="1"/>
    <w:autoRedefine/>
    <w:qFormat/>
    <w:uiPriority w:val="0"/>
    <w:pPr>
      <w:ind w:left="420" w:leftChars="200"/>
      <w:jc w:val="both"/>
      <w:textAlignment w:val="baseline"/>
    </w:pPr>
    <w:rPr>
      <w:rFonts w:ascii="Calibri" w:hAnsi="Calibri" w:eastAsia="仿宋_GB2312"/>
      <w:kern w:val="2"/>
      <w:sz w:val="32"/>
      <w:szCs w:val="32"/>
      <w:lang w:val="en-US" w:eastAsia="zh-CN" w:bidi="ar-SA"/>
    </w:rPr>
  </w:style>
  <w:style w:type="paragraph" w:customStyle="1" w:styleId="22">
    <w:name w:val="公文正文"/>
    <w:basedOn w:val="1"/>
    <w:qFormat/>
    <w:uiPriority w:val="0"/>
    <w:pPr>
      <w:spacing w:line="360" w:lineRule="auto"/>
      <w:ind w:firstLine="200" w:firstLineChars="200"/>
    </w:pPr>
    <w:rPr>
      <w:rFonts w:ascii="仿宋" w:hAnsi="仿宋" w:eastAsia="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1959</Words>
  <Characters>2107</Characters>
  <Lines>0</Lines>
  <Paragraphs>0</Paragraphs>
  <TotalTime>75</TotalTime>
  <ScaleCrop>false</ScaleCrop>
  <LinksUpToDate>false</LinksUpToDate>
  <CharactersWithSpaces>2330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2021-10-12T03:56:00Z</dcterms:created>
  <dc:creator>潘宝玉</dc:creator>
  <cp:lastModifiedBy>梁淑雯</cp:lastModifiedBy>
  <cp:lastPrinted>2024-05-21T01:42:00Z</cp:lastPrinted>
  <dcterms:modified xsi:type="dcterms:W3CDTF">2026-02-24T09:39:55Z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6698492DB6C84C15A44EB0AE11A8CF54_13</vt:lpwstr>
  </property>
  <property fmtid="{D5CDD505-2E9C-101B-9397-08002B2CF9AE}" pid="4" name="KSOTemplateDocerSaveRecord">
    <vt:lpwstr>eyJoZGlkIjoiZDU5OGZmM2QzMDY4YWFmN2NlMjcxOTcxZDU0MTE3NTMiLCJ1c2VySWQiOiIzNDUxODczMDgifQ==</vt:lpwstr>
  </property>
</Properties>
</file>